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25" w:type="dxa"/>
        <w:jc w:val="center"/>
        <w:tblInd w:w="232" w:type="dxa"/>
        <w:tblLayout w:type="fixed"/>
        <w:tblLook w:val="0000" w:firstRow="0" w:lastRow="0" w:firstColumn="0" w:lastColumn="0" w:noHBand="0" w:noVBand="0"/>
      </w:tblPr>
      <w:tblGrid>
        <w:gridCol w:w="4740"/>
        <w:gridCol w:w="5785"/>
      </w:tblGrid>
      <w:tr w:rsidR="000B000A" w:rsidRPr="00031EB6" w:rsidTr="00C4659A">
        <w:trPr>
          <w:trHeight w:val="698"/>
          <w:jc w:val="center"/>
        </w:trPr>
        <w:tc>
          <w:tcPr>
            <w:tcW w:w="4740" w:type="dxa"/>
          </w:tcPr>
          <w:p w:rsidR="000B000A" w:rsidRPr="00031EB6" w:rsidRDefault="000B000A" w:rsidP="00C4659A">
            <w:pPr>
              <w:widowControl w:val="0"/>
              <w:spacing w:after="0" w:line="240" w:lineRule="auto"/>
              <w:jc w:val="center"/>
              <w:rPr>
                <w:rFonts w:ascii="Times New Roman" w:eastAsia="Times New Roman" w:hAnsi="Times New Roman" w:cs="Times New Roman"/>
                <w:bCs/>
                <w:color w:val="000000"/>
                <w:sz w:val="26"/>
                <w:szCs w:val="26"/>
                <w:lang w:val="vi-VN" w:eastAsia="vi-VN"/>
              </w:rPr>
            </w:pPr>
            <w:r>
              <w:rPr>
                <w:rFonts w:ascii="Times New Roman" w:eastAsia="Times New Roman" w:hAnsi="Times New Roman" w:cs="Times New Roman"/>
                <w:bCs/>
                <w:color w:val="000000"/>
                <w:sz w:val="26"/>
                <w:szCs w:val="26"/>
                <w:lang w:val="nl-NL" w:eastAsia="vi-VN"/>
              </w:rPr>
              <w:t>PHÒNG GD&amp;ĐT NAM TRÀ MY</w:t>
            </w:r>
          </w:p>
          <w:p w:rsidR="000B000A" w:rsidRPr="00031EB6" w:rsidRDefault="000B000A" w:rsidP="00C4659A">
            <w:pPr>
              <w:widowControl w:val="0"/>
              <w:spacing w:after="0" w:line="240" w:lineRule="auto"/>
              <w:jc w:val="center"/>
              <w:rPr>
                <w:rFonts w:ascii="Times New Roman" w:eastAsia="Times New Roman" w:hAnsi="Times New Roman" w:cs="Times New Roman"/>
                <w:b/>
                <w:bCs/>
                <w:color w:val="000000"/>
                <w:sz w:val="26"/>
                <w:szCs w:val="26"/>
                <w:lang w:val="nl-NL" w:eastAsia="vi-VN"/>
              </w:rPr>
            </w:pPr>
            <w:r>
              <w:rPr>
                <w:rFonts w:ascii="Times New Roman" w:eastAsia="Times New Roman" w:hAnsi="Times New Roman" w:cs="Times New Roman"/>
                <w:noProof/>
                <w:color w:val="000000"/>
                <w:sz w:val="24"/>
                <w:szCs w:val="24"/>
              </w:rPr>
              <mc:AlternateContent>
                <mc:Choice Requires="wps">
                  <w:drawing>
                    <wp:anchor distT="4294967293" distB="4294967293" distL="114300" distR="114300" simplePos="0" relativeHeight="251660288" behindDoc="0" locked="0" layoutInCell="1" allowOverlap="1" wp14:anchorId="1D7BF9FB" wp14:editId="3831C775">
                      <wp:simplePos x="0" y="0"/>
                      <wp:positionH relativeFrom="column">
                        <wp:posOffset>799465</wp:posOffset>
                      </wp:positionH>
                      <wp:positionV relativeFrom="paragraph">
                        <wp:posOffset>191135</wp:posOffset>
                      </wp:positionV>
                      <wp:extent cx="1025525" cy="0"/>
                      <wp:effectExtent l="0" t="0" r="222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55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95pt,15.05pt" to="143.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"/>
                  </w:pict>
                </mc:Fallback>
              </mc:AlternateContent>
            </w:r>
            <w:r>
              <w:rPr>
                <w:rFonts w:ascii="Times New Roman" w:eastAsia="Times New Roman" w:hAnsi="Times New Roman" w:cs="Times New Roman"/>
                <w:b/>
                <w:bCs/>
                <w:color w:val="000000"/>
                <w:sz w:val="26"/>
                <w:szCs w:val="26"/>
                <w:lang w:val="nl-NL" w:eastAsia="vi-VN"/>
              </w:rPr>
              <w:t>TRƯỜNG PTDTBT THCS TRÀ LENG</w:t>
            </w:r>
          </w:p>
        </w:tc>
        <w:tc>
          <w:tcPr>
            <w:tcW w:w="5785" w:type="dxa"/>
          </w:tcPr>
          <w:p w:rsidR="000B000A" w:rsidRPr="00031EB6" w:rsidRDefault="000B000A" w:rsidP="00C4659A">
            <w:pPr>
              <w:keepNext/>
              <w:spacing w:after="0" w:line="240" w:lineRule="auto"/>
              <w:jc w:val="center"/>
              <w:outlineLvl w:val="1"/>
              <w:rPr>
                <w:rFonts w:ascii="Times New Roman" w:eastAsia="Times New Roman" w:hAnsi="Times New Roman" w:cs="Times New Roman"/>
                <w:b/>
                <w:sz w:val="26"/>
                <w:szCs w:val="28"/>
                <w:lang w:val="nl-NL" w:eastAsia="vi-VN"/>
              </w:rPr>
            </w:pPr>
            <w:r w:rsidRPr="00031EB6">
              <w:rPr>
                <w:rFonts w:ascii="Times New Roman" w:eastAsia="Times New Roman" w:hAnsi="Times New Roman" w:cs="Times New Roman"/>
                <w:b/>
                <w:sz w:val="26"/>
                <w:szCs w:val="28"/>
                <w:lang w:val="nl-NL" w:eastAsia="vi-VN"/>
              </w:rPr>
              <w:t>CỘNG HOÀ XÃ HỘI CHỦ NGHĨA VIỆT NAM</w:t>
            </w:r>
          </w:p>
          <w:p w:rsidR="000B000A" w:rsidRPr="00031EB6" w:rsidRDefault="000B000A" w:rsidP="00C4659A">
            <w:pPr>
              <w:widowControl w:val="0"/>
              <w:spacing w:after="0" w:line="240" w:lineRule="auto"/>
              <w:jc w:val="center"/>
              <w:rPr>
                <w:rFonts w:ascii="Times New Roman" w:eastAsia="Times New Roman" w:hAnsi="Times New Roman" w:cs="Times New Roman"/>
                <w:b/>
                <w:iCs/>
                <w:color w:val="000000"/>
                <w:sz w:val="26"/>
                <w:szCs w:val="28"/>
                <w:lang w:val="nl-NL" w:eastAsia="vi-VN"/>
              </w:rPr>
            </w:pPr>
            <w:r>
              <w:rPr>
                <w:rFonts w:ascii="Times New Roman" w:eastAsia="Times New Roman" w:hAnsi="Times New Roman" w:cs="Times New Roman"/>
                <w:noProof/>
                <w:color w:val="000000"/>
                <w:sz w:val="24"/>
                <w:szCs w:val="24"/>
              </w:rPr>
              <mc:AlternateContent>
                <mc:Choice Requires="wps">
                  <w:drawing>
                    <wp:anchor distT="4294967293" distB="4294967293" distL="114300" distR="114300" simplePos="0" relativeHeight="251659264" behindDoc="0" locked="0" layoutInCell="1" allowOverlap="1" wp14:anchorId="68BDB2F6" wp14:editId="508770F1">
                      <wp:simplePos x="0" y="0"/>
                      <wp:positionH relativeFrom="column">
                        <wp:posOffset>803275</wp:posOffset>
                      </wp:positionH>
                      <wp:positionV relativeFrom="paragraph">
                        <wp:posOffset>194309</wp:posOffset>
                      </wp:positionV>
                      <wp:extent cx="19240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3.25pt,15.3pt" to="214.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"/>
                  </w:pict>
                </mc:Fallback>
              </mc:AlternateContent>
            </w:r>
            <w:r w:rsidRPr="00031EB6">
              <w:rPr>
                <w:rFonts w:ascii="Times New Roman" w:eastAsia="Times New Roman" w:hAnsi="Times New Roman" w:cs="Times New Roman"/>
                <w:b/>
                <w:iCs/>
                <w:color w:val="000000"/>
                <w:sz w:val="26"/>
                <w:szCs w:val="28"/>
                <w:lang w:val="nl-NL" w:eastAsia="vi-VN"/>
              </w:rPr>
              <w:t>Độc lập - Tự do - Hạnh phúc</w:t>
            </w:r>
          </w:p>
        </w:tc>
      </w:tr>
      <w:tr w:rsidR="000B000A" w:rsidRPr="00031EB6" w:rsidTr="00C4659A">
        <w:trPr>
          <w:trHeight w:val="411"/>
          <w:jc w:val="center"/>
        </w:trPr>
        <w:tc>
          <w:tcPr>
            <w:tcW w:w="4740" w:type="dxa"/>
          </w:tcPr>
          <w:p w:rsidR="000B000A" w:rsidRPr="00031EB6" w:rsidRDefault="000B000A" w:rsidP="00093B29">
            <w:pPr>
              <w:widowControl w:val="0"/>
              <w:spacing w:after="0" w:line="240" w:lineRule="auto"/>
              <w:jc w:val="center"/>
              <w:rPr>
                <w:rFonts w:ascii="Times New Roman" w:eastAsia="Times New Roman" w:hAnsi="Times New Roman" w:cs="Times New Roman"/>
                <w:bCs/>
                <w:color w:val="000000"/>
                <w:sz w:val="28"/>
                <w:szCs w:val="28"/>
                <w:lang w:eastAsia="vi-VN"/>
              </w:rPr>
            </w:pPr>
            <w:r>
              <w:rPr>
                <w:rFonts w:ascii="Times New Roman" w:eastAsia="Times New Roman" w:hAnsi="Times New Roman" w:cs="Times New Roman"/>
                <w:color w:val="000000"/>
                <w:sz w:val="28"/>
                <w:szCs w:val="28"/>
                <w:lang w:eastAsia="vi-VN"/>
              </w:rPr>
              <w:t xml:space="preserve">Số: </w:t>
            </w:r>
            <w:r w:rsidR="00093B29">
              <w:rPr>
                <w:rFonts w:ascii="Times New Roman" w:eastAsia="Times New Roman" w:hAnsi="Times New Roman" w:cs="Times New Roman"/>
                <w:color w:val="000000"/>
                <w:sz w:val="28"/>
                <w:szCs w:val="28"/>
                <w:lang w:eastAsia="vi-VN"/>
              </w:rPr>
              <w:t>64</w:t>
            </w:r>
            <w:bookmarkStart w:id="0" w:name="_GoBack"/>
            <w:bookmarkEnd w:id="0"/>
            <w:r w:rsidRPr="00031EB6">
              <w:rPr>
                <w:rFonts w:ascii="Times New Roman" w:eastAsia="Times New Roman" w:hAnsi="Times New Roman" w:cs="Times New Roman"/>
                <w:color w:val="000000"/>
                <w:sz w:val="28"/>
                <w:szCs w:val="28"/>
                <w:lang w:eastAsia="vi-VN"/>
              </w:rPr>
              <w:t>/KH-THCS</w:t>
            </w:r>
          </w:p>
        </w:tc>
        <w:tc>
          <w:tcPr>
            <w:tcW w:w="5785" w:type="dxa"/>
          </w:tcPr>
          <w:p w:rsidR="000B000A" w:rsidRPr="00031EB6" w:rsidRDefault="000B000A" w:rsidP="00C4659A">
            <w:pPr>
              <w:keepNext/>
              <w:spacing w:after="0" w:line="240" w:lineRule="auto"/>
              <w:jc w:val="center"/>
              <w:outlineLvl w:val="1"/>
              <w:rPr>
                <w:rFonts w:ascii="Times New Roman" w:eastAsia="Times New Roman" w:hAnsi="Times New Roman" w:cs="Times New Roman"/>
                <w:i/>
                <w:sz w:val="28"/>
                <w:szCs w:val="28"/>
                <w:lang w:val="nl-NL" w:eastAsia="vi-VN"/>
              </w:rPr>
            </w:pPr>
            <w:r w:rsidRPr="00031EB6">
              <w:rPr>
                <w:rFonts w:ascii="Times New Roman" w:eastAsia="Times New Roman" w:hAnsi="Times New Roman" w:cs="Times New Roman"/>
                <w:i/>
                <w:sz w:val="28"/>
                <w:szCs w:val="28"/>
                <w:lang w:val="nl-NL" w:eastAsia="vi-VN"/>
              </w:rPr>
              <w:t xml:space="preserve">Trà Leng, ngày </w:t>
            </w:r>
            <w:r>
              <w:rPr>
                <w:rFonts w:ascii="Times New Roman" w:eastAsia="Times New Roman" w:hAnsi="Times New Roman" w:cs="Times New Roman"/>
                <w:i/>
                <w:sz w:val="28"/>
                <w:szCs w:val="28"/>
                <w:lang w:val="nl-NL" w:eastAsia="vi-VN"/>
              </w:rPr>
              <w:t xml:space="preserve">29 </w:t>
            </w:r>
            <w:r w:rsidRPr="00031EB6">
              <w:rPr>
                <w:rFonts w:ascii="Times New Roman" w:eastAsia="Times New Roman" w:hAnsi="Times New Roman" w:cs="Times New Roman"/>
                <w:i/>
                <w:sz w:val="28"/>
                <w:szCs w:val="28"/>
                <w:lang w:val="nl-NL" w:eastAsia="vi-VN"/>
              </w:rPr>
              <w:t>tháng 9 năm 2021</w:t>
            </w:r>
          </w:p>
        </w:tc>
      </w:tr>
    </w:tbl>
    <w:p w:rsidR="000B000A" w:rsidRDefault="000B000A" w:rsidP="000B000A">
      <w:pPr>
        <w:widowControl w:val="0"/>
        <w:spacing w:after="0" w:line="240" w:lineRule="auto"/>
        <w:ind w:right="-85"/>
        <w:jc w:val="center"/>
        <w:rPr>
          <w:rFonts w:ascii="Times New Roman" w:eastAsia="Times New Roman" w:hAnsi="Times New Roman" w:cs="Times New Roman"/>
          <w:b/>
          <w:bCs/>
          <w:color w:val="000000"/>
          <w:sz w:val="28"/>
          <w:szCs w:val="28"/>
          <w:lang w:val="nl-NL" w:eastAsia="vi-VN"/>
        </w:rPr>
      </w:pPr>
      <w:r w:rsidRPr="00031EB6">
        <w:rPr>
          <w:rFonts w:ascii="Times New Roman" w:eastAsia="Times New Roman" w:hAnsi="Times New Roman" w:cs="Times New Roman"/>
          <w:b/>
          <w:bCs/>
          <w:color w:val="000000"/>
          <w:sz w:val="28"/>
          <w:szCs w:val="28"/>
          <w:lang w:val="nl-NL" w:eastAsia="vi-VN"/>
        </w:rPr>
        <w:t xml:space="preserve">KẾ HOẠCH </w:t>
      </w:r>
    </w:p>
    <w:p w:rsidR="000B000A" w:rsidRPr="000B000A" w:rsidRDefault="000B000A" w:rsidP="000B000A">
      <w:pPr>
        <w:widowControl w:val="0"/>
        <w:spacing w:after="0" w:line="240" w:lineRule="auto"/>
        <w:ind w:right="-85"/>
        <w:jc w:val="center"/>
        <w:rPr>
          <w:rFonts w:ascii="Times New Roman" w:eastAsia="Times New Roman" w:hAnsi="Times New Roman" w:cs="Times New Roman"/>
          <w:b/>
          <w:color w:val="000000"/>
          <w:sz w:val="28"/>
          <w:szCs w:val="28"/>
          <w:lang w:val="en-GB" w:eastAsia="vi-VN" w:bidi="vi-VN"/>
        </w:rPr>
      </w:pPr>
      <w:r>
        <w:rPr>
          <w:rFonts w:ascii="Times New Roman" w:eastAsia="Times New Roman" w:hAnsi="Times New Roman" w:cs="Times New Roman"/>
          <w:b/>
          <w:bCs/>
          <w:color w:val="000000"/>
          <w:sz w:val="28"/>
          <w:szCs w:val="28"/>
          <w:lang w:val="nl-NL" w:eastAsia="vi-VN"/>
        </w:rPr>
        <w:t>T</w:t>
      </w:r>
      <w:r w:rsidRPr="000B000A">
        <w:rPr>
          <w:rFonts w:ascii="Times New Roman" w:eastAsia="Times New Roman" w:hAnsi="Times New Roman" w:cs="Times New Roman"/>
          <w:b/>
          <w:bCs/>
          <w:color w:val="000000"/>
          <w:sz w:val="28"/>
          <w:szCs w:val="28"/>
          <w:lang w:val="nl-NL" w:eastAsia="vi-VN"/>
        </w:rPr>
        <w:t>hực hiện</w:t>
      </w:r>
      <w:r w:rsidRPr="000B000A">
        <w:rPr>
          <w:rFonts w:ascii="Times New Roman" w:eastAsia="Times New Roman" w:hAnsi="Times New Roman" w:cs="Times New Roman"/>
          <w:b/>
          <w:color w:val="000000"/>
          <w:sz w:val="28"/>
          <w:szCs w:val="28"/>
          <w:lang w:val="en-GB" w:eastAsia="vi-VN" w:bidi="vi-VN"/>
        </w:rPr>
        <w:t xml:space="preserve"> nhiệm vụ</w:t>
      </w:r>
      <w:r w:rsidRPr="000B000A">
        <w:rPr>
          <w:rStyle w:val="fontstyle01"/>
          <w:rFonts w:ascii="Times New Roman" w:hAnsi="Times New Roman" w:cs="Times New Roman"/>
          <w:b/>
          <w:sz w:val="28"/>
          <w:szCs w:val="28"/>
        </w:rPr>
        <w:t xml:space="preserve"> y tế trường học</w:t>
      </w:r>
      <w:r>
        <w:rPr>
          <w:rFonts w:ascii="Times New Roman" w:eastAsia="Times New Roman" w:hAnsi="Times New Roman" w:cs="Times New Roman"/>
          <w:b/>
          <w:color w:val="000000"/>
          <w:sz w:val="28"/>
          <w:szCs w:val="28"/>
          <w:lang w:val="en-GB" w:eastAsia="vi-VN" w:bidi="vi-VN"/>
        </w:rPr>
        <w:t xml:space="preserve">, </w:t>
      </w:r>
      <w:r w:rsidRPr="000B000A">
        <w:rPr>
          <w:rFonts w:ascii="Times New Roman" w:eastAsia="Times New Roman" w:hAnsi="Times New Roman" w:cs="Times New Roman"/>
          <w:b/>
          <w:color w:val="000000"/>
          <w:sz w:val="28"/>
          <w:szCs w:val="28"/>
          <w:lang w:val="en-GB" w:eastAsia="vi-VN" w:bidi="vi-VN"/>
        </w:rPr>
        <w:t>n</w:t>
      </w:r>
      <w:r w:rsidRPr="000B000A">
        <w:rPr>
          <w:rFonts w:ascii="Times New Roman" w:eastAsia="Times New Roman" w:hAnsi="Times New Roman" w:cs="Times New Roman"/>
          <w:b/>
          <w:color w:val="000000"/>
          <w:sz w:val="28"/>
          <w:szCs w:val="28"/>
          <w:lang w:val="vi-VN" w:eastAsia="vi-VN" w:bidi="vi-VN"/>
        </w:rPr>
        <w:t>ăm học</w:t>
      </w:r>
      <w:r w:rsidRPr="000B000A">
        <w:rPr>
          <w:rFonts w:ascii="Times New Roman" w:eastAsia="Times New Roman" w:hAnsi="Times New Roman" w:cs="Times New Roman"/>
          <w:b/>
          <w:color w:val="000000"/>
          <w:sz w:val="28"/>
          <w:szCs w:val="28"/>
          <w:lang w:eastAsia="vi-VN" w:bidi="vi-VN"/>
        </w:rPr>
        <w:t xml:space="preserve"> </w:t>
      </w:r>
      <w:r w:rsidRPr="000B000A">
        <w:rPr>
          <w:rFonts w:ascii="Times New Roman" w:eastAsia="Times New Roman" w:hAnsi="Times New Roman" w:cs="Times New Roman"/>
          <w:b/>
          <w:color w:val="000000"/>
          <w:sz w:val="28"/>
          <w:szCs w:val="28"/>
          <w:lang w:val="vi-VN" w:eastAsia="vi-VN" w:bidi="vi-VN"/>
        </w:rPr>
        <w:t>2021-2022</w:t>
      </w:r>
    </w:p>
    <w:p w:rsidR="000B000A" w:rsidRDefault="000B000A" w:rsidP="000B000A">
      <w:pPr>
        <w:widowControl w:val="0"/>
        <w:spacing w:before="60" w:after="60" w:line="240" w:lineRule="auto"/>
        <w:ind w:firstLine="720"/>
        <w:jc w:val="both"/>
        <w:rPr>
          <w:rFonts w:ascii="Times New Roman" w:eastAsia="Times New Roman" w:hAnsi="Times New Roman" w:cs="Times New Roman"/>
          <w:i/>
          <w:color w:val="000000" w:themeColor="text1"/>
          <w:sz w:val="28"/>
          <w:szCs w:val="28"/>
          <w:lang w:eastAsia="vi-VN"/>
        </w:rPr>
      </w:pPr>
      <w:r>
        <w:rPr>
          <w:rFonts w:ascii="Times New Roman" w:eastAsia="Times New Roman" w:hAnsi="Times New Roman" w:cs="Times New Roman"/>
          <w:i/>
          <w:noProof/>
          <w:color w:val="000000" w:themeColor="text1"/>
          <w:sz w:val="28"/>
          <w:szCs w:val="28"/>
        </w:rPr>
        <mc:AlternateContent>
          <mc:Choice Requires="wps">
            <w:drawing>
              <wp:anchor distT="0" distB="0" distL="114300" distR="114300" simplePos="0" relativeHeight="251661312" behindDoc="0" locked="0" layoutInCell="1" allowOverlap="1" wp14:anchorId="60AA36E6" wp14:editId="7D0909FD">
                <wp:simplePos x="0" y="0"/>
                <wp:positionH relativeFrom="column">
                  <wp:posOffset>2275205</wp:posOffset>
                </wp:positionH>
                <wp:positionV relativeFrom="paragraph">
                  <wp:posOffset>12700</wp:posOffset>
                </wp:positionV>
                <wp:extent cx="1250315" cy="17145"/>
                <wp:effectExtent l="0" t="0" r="26035" b="20955"/>
                <wp:wrapNone/>
                <wp:docPr id="1" name="Straight Connector 1"/>
                <wp:cNvGraphicFramePr/>
                <a:graphic xmlns:a="http://schemas.openxmlformats.org/drawingml/2006/main">
                  <a:graphicData uri="http://schemas.microsoft.com/office/word/2010/wordprocessingShape">
                    <wps:wsp>
                      <wps:cNvCnPr/>
                      <wps:spPr>
                        <a:xfrm flipV="1">
                          <a:off x="0" y="0"/>
                          <a:ext cx="1250315" cy="1714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79.15pt,1pt" to="27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"/>
            </w:pict>
          </mc:Fallback>
        </mc:AlternateContent>
      </w:r>
    </w:p>
    <w:p w:rsidR="00F07EF2" w:rsidRDefault="000B000A" w:rsidP="006D075E">
      <w:pPr>
        <w:spacing w:before="60" w:after="60" w:line="240" w:lineRule="auto"/>
        <w:ind w:firstLine="567"/>
        <w:jc w:val="both"/>
        <w:rPr>
          <w:rFonts w:ascii="Times New Roman" w:hAnsi="Times New Roman" w:cs="Times New Roman"/>
          <w:i/>
          <w:iCs/>
          <w:color w:val="000000"/>
          <w:sz w:val="28"/>
          <w:szCs w:val="28"/>
        </w:rPr>
      </w:pPr>
      <w:r w:rsidRPr="00F07EF2">
        <w:rPr>
          <w:rFonts w:ascii="Times New Roman" w:hAnsi="Times New Roman" w:cs="Times New Roman"/>
          <w:i/>
          <w:iCs/>
          <w:color w:val="000000"/>
          <w:sz w:val="28"/>
          <w:szCs w:val="28"/>
        </w:rPr>
        <w:t>Thực hiện Công văn số 3757/BGDĐT-GDTC ngày 31/8/2021 của Bộ</w:t>
      </w:r>
      <w:r w:rsidR="00F07EF2">
        <w:rPr>
          <w:rFonts w:ascii="Times New Roman" w:hAnsi="Times New Roman" w:cs="Times New Roman"/>
          <w:i/>
          <w:iCs/>
          <w:color w:val="000000"/>
          <w:sz w:val="28"/>
          <w:szCs w:val="28"/>
        </w:rPr>
        <w:t xml:space="preserve"> </w:t>
      </w:r>
      <w:r w:rsidRPr="00F07EF2">
        <w:rPr>
          <w:rFonts w:ascii="Times New Roman" w:hAnsi="Times New Roman" w:cs="Times New Roman"/>
          <w:i/>
          <w:iCs/>
          <w:color w:val="000000"/>
          <w:sz w:val="28"/>
          <w:szCs w:val="28"/>
        </w:rPr>
        <w:t>Giáo dục và Đào tạo về việc hướng dẫn thực hiện nhiệm vụ giáo dục thể</w:t>
      </w:r>
      <w:r w:rsidR="00F07EF2">
        <w:rPr>
          <w:rFonts w:ascii="Times New Roman" w:hAnsi="Times New Roman" w:cs="Times New Roman"/>
          <w:i/>
          <w:iCs/>
          <w:color w:val="000000"/>
          <w:sz w:val="28"/>
          <w:szCs w:val="28"/>
        </w:rPr>
        <w:t xml:space="preserve"> </w:t>
      </w:r>
      <w:r w:rsidRPr="00F07EF2">
        <w:rPr>
          <w:rFonts w:ascii="Times New Roman" w:hAnsi="Times New Roman" w:cs="Times New Roman"/>
          <w:i/>
          <w:iCs/>
          <w:color w:val="000000"/>
          <w:sz w:val="28"/>
          <w:szCs w:val="28"/>
        </w:rPr>
        <w:t>chất, hoạt động thể thao và y tế trường học năm họ</w:t>
      </w:r>
      <w:r w:rsidR="00F07EF2">
        <w:rPr>
          <w:rFonts w:ascii="Times New Roman" w:hAnsi="Times New Roman" w:cs="Times New Roman"/>
          <w:i/>
          <w:iCs/>
          <w:color w:val="000000"/>
          <w:sz w:val="28"/>
          <w:szCs w:val="28"/>
        </w:rPr>
        <w:t>c 2021-2022;</w:t>
      </w:r>
    </w:p>
    <w:p w:rsidR="00F07EF2" w:rsidRDefault="000B000A" w:rsidP="006D075E">
      <w:pPr>
        <w:spacing w:before="60" w:after="60" w:line="240" w:lineRule="auto"/>
        <w:ind w:firstLine="567"/>
        <w:jc w:val="both"/>
        <w:rPr>
          <w:rFonts w:ascii="Times New Roman" w:hAnsi="Times New Roman" w:cs="Times New Roman"/>
          <w:i/>
          <w:iCs/>
          <w:color w:val="000000"/>
          <w:sz w:val="28"/>
          <w:szCs w:val="28"/>
        </w:rPr>
      </w:pPr>
      <w:r w:rsidRPr="00F07EF2">
        <w:rPr>
          <w:rFonts w:ascii="Times New Roman" w:hAnsi="Times New Roman" w:cs="Times New Roman"/>
          <w:i/>
          <w:iCs/>
          <w:color w:val="000000"/>
          <w:sz w:val="28"/>
          <w:szCs w:val="28"/>
        </w:rPr>
        <w:t>Thực hiện công văn số 1996/SGDĐT-CTHSSVPC ngày 20/9/2021 củ</w:t>
      </w:r>
      <w:r w:rsidR="00F07EF2">
        <w:rPr>
          <w:rFonts w:ascii="Times New Roman" w:hAnsi="Times New Roman" w:cs="Times New Roman"/>
          <w:i/>
          <w:iCs/>
          <w:color w:val="000000"/>
          <w:sz w:val="28"/>
          <w:szCs w:val="28"/>
        </w:rPr>
        <w:t xml:space="preserve">a </w:t>
      </w:r>
      <w:r w:rsidRPr="00F07EF2">
        <w:rPr>
          <w:rFonts w:ascii="Times New Roman" w:hAnsi="Times New Roman" w:cs="Times New Roman"/>
          <w:i/>
          <w:iCs/>
          <w:color w:val="000000"/>
          <w:sz w:val="28"/>
          <w:szCs w:val="28"/>
        </w:rPr>
        <w:t>Sở GDĐT về việc hướng dẫn nhiệm vụ y tế trường học năm họ</w:t>
      </w:r>
      <w:r w:rsidR="00F07EF2">
        <w:rPr>
          <w:rFonts w:ascii="Times New Roman" w:hAnsi="Times New Roman" w:cs="Times New Roman"/>
          <w:i/>
          <w:iCs/>
          <w:color w:val="000000"/>
          <w:sz w:val="28"/>
          <w:szCs w:val="28"/>
        </w:rPr>
        <w:t xml:space="preserve">c 2021-2022; </w:t>
      </w:r>
    </w:p>
    <w:p w:rsidR="00F07EF2" w:rsidRDefault="00F07EF2" w:rsidP="006D075E">
      <w:pPr>
        <w:spacing w:before="60" w:after="60" w:line="240" w:lineRule="auto"/>
        <w:ind w:firstLine="567"/>
        <w:jc w:val="both"/>
        <w:rPr>
          <w:rFonts w:ascii="Times New Roman" w:hAnsi="Times New Roman" w:cs="Times New Roman"/>
          <w:i/>
          <w:iCs/>
          <w:color w:val="000000"/>
          <w:sz w:val="28"/>
          <w:szCs w:val="28"/>
        </w:rPr>
      </w:pPr>
      <w:r w:rsidRPr="00F07EF2">
        <w:rPr>
          <w:rFonts w:ascii="Times New Roman" w:hAnsi="Times New Roman" w:cs="Times New Roman"/>
          <w:i/>
          <w:iCs/>
          <w:color w:val="000000"/>
          <w:sz w:val="28"/>
          <w:szCs w:val="28"/>
        </w:rPr>
        <w:t xml:space="preserve">Thực hiện công văn số </w:t>
      </w:r>
      <w:r>
        <w:rPr>
          <w:rFonts w:ascii="Times New Roman" w:hAnsi="Times New Roman" w:cs="Times New Roman"/>
          <w:i/>
          <w:iCs/>
          <w:color w:val="000000"/>
          <w:sz w:val="28"/>
          <w:szCs w:val="28"/>
        </w:rPr>
        <w:t>434/PGDĐT ngày 27</w:t>
      </w:r>
      <w:r w:rsidRPr="00F07EF2">
        <w:rPr>
          <w:rFonts w:ascii="Times New Roman" w:hAnsi="Times New Roman" w:cs="Times New Roman"/>
          <w:i/>
          <w:iCs/>
          <w:color w:val="000000"/>
          <w:sz w:val="28"/>
          <w:szCs w:val="28"/>
        </w:rPr>
        <w:t>/9/2021 củ</w:t>
      </w:r>
      <w:r>
        <w:rPr>
          <w:rFonts w:ascii="Times New Roman" w:hAnsi="Times New Roman" w:cs="Times New Roman"/>
          <w:i/>
          <w:iCs/>
          <w:color w:val="000000"/>
          <w:sz w:val="28"/>
          <w:szCs w:val="28"/>
        </w:rPr>
        <w:t>a Phòng</w:t>
      </w:r>
      <w:r w:rsidRPr="00F07EF2">
        <w:rPr>
          <w:rFonts w:ascii="Times New Roman" w:hAnsi="Times New Roman" w:cs="Times New Roman"/>
          <w:i/>
          <w:iCs/>
          <w:color w:val="000000"/>
          <w:sz w:val="28"/>
          <w:szCs w:val="28"/>
        </w:rPr>
        <w:t xml:space="preserve"> GDĐT </w:t>
      </w:r>
      <w:r>
        <w:rPr>
          <w:rFonts w:ascii="Times New Roman" w:hAnsi="Times New Roman" w:cs="Times New Roman"/>
          <w:i/>
          <w:iCs/>
          <w:color w:val="000000"/>
          <w:sz w:val="28"/>
          <w:szCs w:val="28"/>
        </w:rPr>
        <w:t xml:space="preserve">Nam Trà My </w:t>
      </w:r>
      <w:r w:rsidRPr="00F07EF2">
        <w:rPr>
          <w:rFonts w:ascii="Times New Roman" w:hAnsi="Times New Roman" w:cs="Times New Roman"/>
          <w:i/>
          <w:iCs/>
          <w:color w:val="000000"/>
          <w:sz w:val="28"/>
          <w:szCs w:val="28"/>
        </w:rPr>
        <w:t>về việc hướng dẫn nhiệm vụ y tế trường học năm họ</w:t>
      </w:r>
      <w:r>
        <w:rPr>
          <w:rFonts w:ascii="Times New Roman" w:hAnsi="Times New Roman" w:cs="Times New Roman"/>
          <w:i/>
          <w:iCs/>
          <w:color w:val="000000"/>
          <w:sz w:val="28"/>
          <w:szCs w:val="28"/>
        </w:rPr>
        <w:t xml:space="preserve">c 2021-2022; </w:t>
      </w:r>
    </w:p>
    <w:p w:rsidR="00C94309" w:rsidRDefault="00F07EF2" w:rsidP="006D075E">
      <w:pPr>
        <w:spacing w:before="60" w:after="60" w:line="240" w:lineRule="auto"/>
        <w:ind w:firstLine="567"/>
        <w:rPr>
          <w:rFonts w:ascii="Times New Roman" w:hAnsi="Times New Roman" w:cs="Times New Roman"/>
          <w:color w:val="000000"/>
          <w:sz w:val="28"/>
          <w:szCs w:val="28"/>
        </w:rPr>
      </w:pPr>
      <w:r>
        <w:rPr>
          <w:rFonts w:ascii="Times New Roman" w:hAnsi="Times New Roman" w:cs="Times New Roman"/>
          <w:color w:val="000000"/>
          <w:sz w:val="28"/>
          <w:szCs w:val="28"/>
        </w:rPr>
        <w:t>Trường PTDTBT THCS Trà Leng xây dựng kế hoạch</w:t>
      </w:r>
      <w:r w:rsidR="000B000A" w:rsidRPr="00F07EF2">
        <w:rPr>
          <w:rFonts w:ascii="Times New Roman" w:hAnsi="Times New Roman" w:cs="Times New Roman"/>
          <w:color w:val="000000"/>
          <w:sz w:val="28"/>
          <w:szCs w:val="28"/>
        </w:rPr>
        <w:t xml:space="preserve"> thực hiện nhiệm vụ y tế trường họ</w:t>
      </w:r>
      <w:r>
        <w:rPr>
          <w:rFonts w:ascii="Times New Roman" w:hAnsi="Times New Roman" w:cs="Times New Roman"/>
          <w:color w:val="000000"/>
          <w:sz w:val="28"/>
          <w:szCs w:val="28"/>
        </w:rPr>
        <w:t xml:space="preserve">c </w:t>
      </w:r>
      <w:r w:rsidR="000B000A" w:rsidRPr="00F07EF2">
        <w:rPr>
          <w:rFonts w:ascii="Times New Roman" w:hAnsi="Times New Roman" w:cs="Times New Roman"/>
          <w:color w:val="000000"/>
          <w:sz w:val="28"/>
          <w:szCs w:val="28"/>
        </w:rPr>
        <w:t>năm họ</w:t>
      </w:r>
      <w:r>
        <w:rPr>
          <w:rFonts w:ascii="Times New Roman" w:hAnsi="Times New Roman" w:cs="Times New Roman"/>
          <w:color w:val="000000"/>
          <w:sz w:val="28"/>
          <w:szCs w:val="28"/>
        </w:rPr>
        <w:t>c 2021-2022 gồm các nội dung</w:t>
      </w:r>
      <w:r w:rsidR="000B000A" w:rsidRPr="00F07EF2">
        <w:rPr>
          <w:rFonts w:ascii="Times New Roman" w:hAnsi="Times New Roman" w:cs="Times New Roman"/>
          <w:color w:val="000000"/>
          <w:sz w:val="28"/>
          <w:szCs w:val="28"/>
        </w:rPr>
        <w:t xml:space="preserve"> sau:</w:t>
      </w:r>
    </w:p>
    <w:p w:rsidR="00C94309" w:rsidRDefault="00C94309" w:rsidP="006D075E">
      <w:pPr>
        <w:spacing w:before="60" w:after="60" w:line="240" w:lineRule="auto"/>
        <w:ind w:firstLine="567"/>
        <w:rPr>
          <w:rFonts w:ascii="Times New Roman" w:hAnsi="Times New Roman" w:cs="Times New Roman"/>
          <w:color w:val="000000"/>
          <w:sz w:val="28"/>
          <w:szCs w:val="28"/>
        </w:rPr>
      </w:pPr>
      <w:r w:rsidRPr="00C94309">
        <w:rPr>
          <w:rFonts w:ascii="Times New Roman" w:hAnsi="Times New Roman" w:cs="Times New Roman"/>
          <w:b/>
          <w:color w:val="000000"/>
          <w:sz w:val="28"/>
          <w:szCs w:val="28"/>
        </w:rPr>
        <w:t>I.</w:t>
      </w:r>
      <w:r w:rsidR="004A40C9">
        <w:rPr>
          <w:rFonts w:ascii="Times New Roman" w:hAnsi="Times New Roman" w:cs="Times New Roman"/>
          <w:b/>
          <w:color w:val="000000"/>
          <w:sz w:val="28"/>
          <w:szCs w:val="28"/>
        </w:rPr>
        <w:t xml:space="preserve"> </w:t>
      </w:r>
      <w:r w:rsidRPr="00C94309">
        <w:rPr>
          <w:rFonts w:ascii="Times New Roman" w:eastAsia="Times New Roman" w:hAnsi="Times New Roman" w:cs="Times New Roman"/>
          <w:b/>
          <w:bCs/>
          <w:color w:val="000000"/>
          <w:sz w:val="28"/>
          <w:szCs w:val="28"/>
          <w:shd w:val="clear" w:color="auto" w:fill="FFFFFF"/>
        </w:rPr>
        <w:t>ĐẶC ĐIỂM TÌNH HÌNH</w:t>
      </w:r>
    </w:p>
    <w:p w:rsidR="00C94309" w:rsidRDefault="00C94309" w:rsidP="006D075E">
      <w:pPr>
        <w:spacing w:before="60" w:after="60" w:line="240" w:lineRule="auto"/>
        <w:ind w:firstLine="567"/>
        <w:rPr>
          <w:rFonts w:ascii="Helvetica Neue" w:eastAsia="Times New Roman" w:hAnsi="Helvetica Neue" w:cs="Times New Roman"/>
          <w:color w:val="333333"/>
          <w:sz w:val="21"/>
          <w:szCs w:val="21"/>
        </w:rPr>
      </w:pPr>
      <w:r>
        <w:rPr>
          <w:rFonts w:ascii="Times New Roman" w:eastAsia="Times New Roman" w:hAnsi="Times New Roman" w:cs="Times New Roman"/>
          <w:b/>
          <w:bCs/>
          <w:color w:val="000000"/>
          <w:sz w:val="28"/>
          <w:szCs w:val="28"/>
          <w:shd w:val="clear" w:color="auto" w:fill="FFFFFF"/>
        </w:rPr>
        <w:t>1.</w:t>
      </w:r>
      <w:r w:rsidRPr="00C94309">
        <w:rPr>
          <w:rFonts w:ascii="Times New Roman" w:eastAsia="Times New Roman" w:hAnsi="Times New Roman" w:cs="Times New Roman"/>
          <w:b/>
          <w:bCs/>
          <w:color w:val="000000"/>
          <w:sz w:val="28"/>
          <w:szCs w:val="28"/>
          <w:shd w:val="clear" w:color="auto" w:fill="FFFFFF"/>
        </w:rPr>
        <w:t xml:space="preserve"> Đặc điểm </w:t>
      </w:r>
      <w:proofErr w:type="gramStart"/>
      <w:r w:rsidRPr="00C94309">
        <w:rPr>
          <w:rFonts w:ascii="Times New Roman" w:eastAsia="Times New Roman" w:hAnsi="Times New Roman" w:cs="Times New Roman"/>
          <w:b/>
          <w:bCs/>
          <w:color w:val="000000"/>
          <w:sz w:val="28"/>
          <w:szCs w:val="28"/>
          <w:shd w:val="clear" w:color="auto" w:fill="FFFFFF"/>
        </w:rPr>
        <w:t>chung</w:t>
      </w:r>
      <w:proofErr w:type="gramEnd"/>
      <w:r w:rsidRPr="00C94309">
        <w:rPr>
          <w:rFonts w:ascii="Times New Roman" w:eastAsia="Times New Roman" w:hAnsi="Times New Roman" w:cs="Times New Roman"/>
          <w:b/>
          <w:bCs/>
          <w:color w:val="000000"/>
          <w:sz w:val="28"/>
          <w:szCs w:val="28"/>
          <w:shd w:val="clear" w:color="auto" w:fill="FFFFFF"/>
        </w:rPr>
        <w:t xml:space="preserve"> của trường</w:t>
      </w:r>
    </w:p>
    <w:p w:rsidR="00C94309" w:rsidRPr="00C94309" w:rsidRDefault="00C94309" w:rsidP="006D075E">
      <w:pPr>
        <w:spacing w:before="60" w:after="60" w:line="240" w:lineRule="auto"/>
        <w:ind w:firstLine="567"/>
        <w:jc w:val="both"/>
        <w:rPr>
          <w:rFonts w:ascii="Helvetica Neue" w:eastAsia="Times New Roman" w:hAnsi="Helvetica Neue" w:cs="Times New Roman"/>
          <w:color w:val="333333"/>
          <w:sz w:val="21"/>
          <w:szCs w:val="21"/>
        </w:rPr>
      </w:pPr>
      <w:proofErr w:type="gramStart"/>
      <w:r w:rsidRPr="00C94309">
        <w:rPr>
          <w:rFonts w:ascii="Times New Roman" w:eastAsia="Times New Roman" w:hAnsi="Times New Roman" w:cs="Times New Roman"/>
          <w:color w:val="000000"/>
          <w:sz w:val="28"/>
          <w:szCs w:val="28"/>
          <w:shd w:val="clear" w:color="auto" w:fill="FFFFFF"/>
        </w:rPr>
        <w:t xml:space="preserve">Trường </w:t>
      </w:r>
      <w:r>
        <w:rPr>
          <w:rFonts w:ascii="Times New Roman" w:eastAsia="Times New Roman" w:hAnsi="Times New Roman" w:cs="Times New Roman"/>
          <w:color w:val="000000"/>
          <w:sz w:val="28"/>
          <w:szCs w:val="28"/>
          <w:shd w:val="clear" w:color="auto" w:fill="FFFFFF"/>
        </w:rPr>
        <w:t>PTDTBT THCS Trà Leng</w:t>
      </w:r>
      <w:r w:rsidRPr="00C94309">
        <w:rPr>
          <w:rFonts w:ascii="Times New Roman" w:eastAsia="Times New Roman" w:hAnsi="Times New Roman" w:cs="Times New Roman"/>
          <w:color w:val="000000"/>
          <w:sz w:val="28"/>
          <w:szCs w:val="28"/>
          <w:shd w:val="clear" w:color="auto" w:fill="FFFFFF"/>
        </w:rPr>
        <w:t xml:space="preserve"> </w:t>
      </w:r>
      <w:r w:rsidR="00A4244D">
        <w:rPr>
          <w:rFonts w:ascii="Times New Roman" w:eastAsia="Times New Roman" w:hAnsi="Times New Roman" w:cs="Times New Roman"/>
          <w:color w:val="000000"/>
          <w:sz w:val="28"/>
          <w:szCs w:val="28"/>
          <w:shd w:val="clear" w:color="auto" w:fill="FFFFFF"/>
        </w:rPr>
        <w:t>năm học 2021-2022 có tổng số CB, GV, NV là 25 người.</w:t>
      </w:r>
      <w:proofErr w:type="gramEnd"/>
      <w:r w:rsidR="00A4244D">
        <w:rPr>
          <w:rFonts w:ascii="Times New Roman" w:eastAsia="Times New Roman" w:hAnsi="Times New Roman" w:cs="Times New Roman"/>
          <w:color w:val="000000"/>
          <w:sz w:val="28"/>
          <w:szCs w:val="28"/>
          <w:shd w:val="clear" w:color="auto" w:fill="FFFFFF"/>
        </w:rPr>
        <w:t xml:space="preserve"> Trong đó: </w:t>
      </w:r>
      <w:r w:rsidR="00A4244D" w:rsidRPr="00C94309">
        <w:rPr>
          <w:rFonts w:ascii="Times New Roman" w:eastAsia="Times New Roman" w:hAnsi="Times New Roman" w:cs="Times New Roman"/>
          <w:sz w:val="28"/>
          <w:szCs w:val="28"/>
        </w:rPr>
        <w:t>C</w:t>
      </w:r>
      <w:r w:rsidR="00A4244D">
        <w:rPr>
          <w:rFonts w:ascii="Times New Roman" w:eastAsia="Times New Roman" w:hAnsi="Times New Roman" w:cs="Times New Roman"/>
          <w:sz w:val="28"/>
          <w:szCs w:val="28"/>
        </w:rPr>
        <w:t>án bộ quản lý: 03, Giáo viên: 16</w:t>
      </w:r>
      <w:r w:rsidR="00A4244D" w:rsidRPr="00C94309">
        <w:rPr>
          <w:rFonts w:ascii="Times New Roman" w:eastAsia="Times New Roman" w:hAnsi="Times New Roman" w:cs="Times New Roman"/>
          <w:sz w:val="28"/>
          <w:szCs w:val="28"/>
        </w:rPr>
        <w:t>, Nhân viên:</w:t>
      </w:r>
      <w:r w:rsidR="00A4244D">
        <w:rPr>
          <w:rFonts w:ascii="Times New Roman" w:eastAsia="Times New Roman" w:hAnsi="Times New Roman" w:cs="Times New Roman"/>
          <w:sz w:val="28"/>
          <w:szCs w:val="28"/>
        </w:rPr>
        <w:t xml:space="preserve"> </w:t>
      </w:r>
      <w:r w:rsidR="00A4244D" w:rsidRPr="00C94309">
        <w:rPr>
          <w:rFonts w:ascii="Times New Roman" w:eastAsia="Times New Roman" w:hAnsi="Times New Roman" w:cs="Times New Roman"/>
          <w:sz w:val="28"/>
          <w:szCs w:val="28"/>
        </w:rPr>
        <w:t>02</w:t>
      </w:r>
      <w:r w:rsidR="00A4244D">
        <w:rPr>
          <w:rFonts w:ascii="Times New Roman" w:eastAsia="Times New Roman" w:hAnsi="Times New Roman" w:cs="Times New Roman"/>
          <w:sz w:val="28"/>
          <w:szCs w:val="28"/>
        </w:rPr>
        <w:t xml:space="preserve">, Nhân viên cấp dưỡng: 04. Hầu hết đội </w:t>
      </w:r>
      <w:proofErr w:type="gramStart"/>
      <w:r w:rsidR="00A4244D">
        <w:rPr>
          <w:rFonts w:ascii="Times New Roman" w:eastAsia="Times New Roman" w:hAnsi="Times New Roman" w:cs="Times New Roman"/>
          <w:sz w:val="28"/>
          <w:szCs w:val="28"/>
        </w:rPr>
        <w:t>ngũ</w:t>
      </w:r>
      <w:proofErr w:type="gramEnd"/>
      <w:r w:rsidR="00A4244D">
        <w:rPr>
          <w:rFonts w:ascii="Times New Roman" w:eastAsia="Times New Roman" w:hAnsi="Times New Roman" w:cs="Times New Roman"/>
          <w:sz w:val="28"/>
          <w:szCs w:val="28"/>
        </w:rPr>
        <w:t xml:space="preserve"> đều tập trung sinh hoạt tại trường nên thuận lợi cho việc chăm sóc sức khỏe học sinh. </w:t>
      </w:r>
    </w:p>
    <w:p w:rsidR="00A4244D" w:rsidRPr="00A4244D" w:rsidRDefault="00C94309" w:rsidP="006D075E">
      <w:pPr>
        <w:spacing w:before="60" w:after="60" w:line="240" w:lineRule="auto"/>
        <w:jc w:val="both"/>
        <w:rPr>
          <w:rFonts w:ascii="Times New Roman" w:eastAsia="Times New Roman" w:hAnsi="Times New Roman" w:cs="Times New Roman"/>
          <w:sz w:val="28"/>
          <w:szCs w:val="28"/>
        </w:rPr>
      </w:pPr>
      <w:r w:rsidRPr="00C94309">
        <w:rPr>
          <w:rFonts w:ascii="Times New Roman" w:eastAsia="Times New Roman" w:hAnsi="Times New Roman" w:cs="Times New Roman"/>
          <w:sz w:val="28"/>
          <w:szCs w:val="28"/>
        </w:rPr>
        <w:tab/>
        <w:t xml:space="preserve">Số </w:t>
      </w:r>
      <w:r w:rsidR="00A4244D">
        <w:rPr>
          <w:rFonts w:ascii="Times New Roman" w:eastAsia="Times New Roman" w:hAnsi="Times New Roman" w:cs="Times New Roman"/>
          <w:sz w:val="28"/>
          <w:szCs w:val="28"/>
        </w:rPr>
        <w:t>lượng học sinh: 221/116 nữ với 7 lớp học.</w:t>
      </w:r>
      <w:r w:rsidRPr="00C94309">
        <w:rPr>
          <w:rFonts w:ascii="Times New Roman" w:eastAsia="Times New Roman" w:hAnsi="Times New Roman" w:cs="Times New Roman"/>
          <w:sz w:val="28"/>
          <w:szCs w:val="28"/>
        </w:rPr>
        <w:t xml:space="preserve"> T</w:t>
      </w:r>
      <w:r w:rsidR="00A4244D">
        <w:rPr>
          <w:rFonts w:ascii="Times New Roman" w:eastAsia="Times New Roman" w:hAnsi="Times New Roman" w:cs="Times New Roman"/>
          <w:sz w:val="28"/>
          <w:szCs w:val="28"/>
        </w:rPr>
        <w:t>rong đó: Khối 6 có 02 lớp với 57</w:t>
      </w:r>
      <w:r w:rsidRPr="00C94309">
        <w:rPr>
          <w:rFonts w:ascii="Times New Roman" w:eastAsia="Times New Roman" w:hAnsi="Times New Roman" w:cs="Times New Roman"/>
          <w:sz w:val="28"/>
          <w:szCs w:val="28"/>
        </w:rPr>
        <w:t>/30 nữ, Khối 7 có 01 lớp với 4</w:t>
      </w:r>
      <w:r w:rsidR="00A4244D">
        <w:rPr>
          <w:rFonts w:ascii="Times New Roman" w:eastAsia="Times New Roman" w:hAnsi="Times New Roman" w:cs="Times New Roman"/>
          <w:sz w:val="28"/>
          <w:szCs w:val="28"/>
        </w:rPr>
        <w:t>7/23 nữ, Khối 8 có 02 lớp với 69/36 nữ, Khối 9 có 02 lớp với 48/28</w:t>
      </w:r>
      <w:r w:rsidRPr="00C94309">
        <w:rPr>
          <w:rFonts w:ascii="Times New Roman" w:eastAsia="Times New Roman" w:hAnsi="Times New Roman" w:cs="Times New Roman"/>
          <w:sz w:val="28"/>
          <w:szCs w:val="28"/>
        </w:rPr>
        <w:t xml:space="preserve"> nữ</w:t>
      </w:r>
      <w:r w:rsidR="00A4244D">
        <w:rPr>
          <w:rFonts w:ascii="Times New Roman" w:eastAsia="Times New Roman" w:hAnsi="Times New Roman" w:cs="Times New Roman"/>
          <w:sz w:val="28"/>
          <w:szCs w:val="28"/>
        </w:rPr>
        <w:t xml:space="preserve">. Trong đó có tổng số học sinh bán trú thường xuyên </w:t>
      </w:r>
      <w:proofErr w:type="gramStart"/>
      <w:r w:rsidR="00A4244D">
        <w:rPr>
          <w:rFonts w:ascii="Times New Roman" w:eastAsia="Times New Roman" w:hAnsi="Times New Roman" w:cs="Times New Roman"/>
          <w:sz w:val="28"/>
          <w:szCs w:val="28"/>
        </w:rPr>
        <w:t>ăn</w:t>
      </w:r>
      <w:proofErr w:type="gramEnd"/>
      <w:r w:rsidR="00A4244D">
        <w:rPr>
          <w:rFonts w:ascii="Times New Roman" w:eastAsia="Times New Roman" w:hAnsi="Times New Roman" w:cs="Times New Roman"/>
          <w:sz w:val="28"/>
          <w:szCs w:val="28"/>
        </w:rPr>
        <w:t xml:space="preserve"> ở, sinh hoạt tại trường là 154 em.</w:t>
      </w:r>
    </w:p>
    <w:p w:rsidR="004A40C9" w:rsidRDefault="00A4244D" w:rsidP="006D075E">
      <w:pPr>
        <w:spacing w:before="60" w:after="60" w:line="240" w:lineRule="auto"/>
        <w:ind w:firstLine="567"/>
        <w:rPr>
          <w:rFonts w:ascii="Helvetica Neue" w:eastAsia="Times New Roman" w:hAnsi="Helvetica Neue" w:cs="Times New Roman"/>
          <w:color w:val="333333"/>
          <w:sz w:val="21"/>
          <w:szCs w:val="21"/>
        </w:rPr>
      </w:pPr>
      <w:r>
        <w:rPr>
          <w:rFonts w:ascii="Times New Roman" w:eastAsia="Times New Roman" w:hAnsi="Times New Roman" w:cs="Times New Roman"/>
          <w:b/>
          <w:bCs/>
          <w:color w:val="000000"/>
          <w:sz w:val="28"/>
          <w:szCs w:val="28"/>
          <w:shd w:val="clear" w:color="auto" w:fill="FFFFFF"/>
        </w:rPr>
        <w:t>2.</w:t>
      </w:r>
      <w:r w:rsidR="00C94309" w:rsidRPr="00C94309">
        <w:rPr>
          <w:rFonts w:ascii="Times New Roman" w:eastAsia="Times New Roman" w:hAnsi="Times New Roman" w:cs="Times New Roman"/>
          <w:b/>
          <w:bCs/>
          <w:color w:val="000000"/>
          <w:sz w:val="28"/>
          <w:szCs w:val="28"/>
          <w:shd w:val="clear" w:color="auto" w:fill="FFFFFF"/>
        </w:rPr>
        <w:t xml:space="preserve"> Thuận lợi</w:t>
      </w:r>
    </w:p>
    <w:p w:rsidR="004A40C9" w:rsidRDefault="00C94309" w:rsidP="006D075E">
      <w:pPr>
        <w:spacing w:before="60" w:after="60" w:line="240" w:lineRule="auto"/>
        <w:ind w:firstLine="567"/>
        <w:jc w:val="both"/>
        <w:rPr>
          <w:rFonts w:ascii="Times New Roman" w:eastAsia="Times New Roman" w:hAnsi="Times New Roman" w:cs="Times New Roman"/>
          <w:color w:val="000000"/>
          <w:sz w:val="28"/>
          <w:szCs w:val="28"/>
          <w:shd w:val="clear" w:color="auto" w:fill="FFFFFF"/>
        </w:rPr>
      </w:pPr>
      <w:proofErr w:type="gramStart"/>
      <w:r w:rsidRPr="00C94309">
        <w:rPr>
          <w:rFonts w:ascii="Times New Roman" w:eastAsia="Times New Roman" w:hAnsi="Times New Roman" w:cs="Times New Roman"/>
          <w:color w:val="000000"/>
          <w:sz w:val="28"/>
          <w:szCs w:val="28"/>
          <w:shd w:val="clear" w:color="auto" w:fill="FFFFFF"/>
        </w:rPr>
        <w:t xml:space="preserve">- </w:t>
      </w:r>
      <w:r w:rsidR="004A40C9">
        <w:rPr>
          <w:rFonts w:ascii="Times New Roman" w:eastAsia="Times New Roman" w:hAnsi="Times New Roman" w:cs="Times New Roman"/>
          <w:color w:val="000000"/>
          <w:sz w:val="28"/>
          <w:szCs w:val="28"/>
          <w:shd w:val="clear" w:color="auto" w:fill="FFFFFF"/>
        </w:rPr>
        <w:t>Được sự quan tâm chỉ đạo thường xuyên của các cấp lãnh đạo địa phương, nhất là Phòng GD&amp;ĐT về công tác phòng chống dịch Covid-19, công tác y tế trường học, vệ sinh môi trường và các hoạt động có liên quan.</w:t>
      </w:r>
      <w:proofErr w:type="gramEnd"/>
    </w:p>
    <w:p w:rsidR="004A40C9" w:rsidRDefault="00C94309" w:rsidP="006D075E">
      <w:pPr>
        <w:spacing w:before="60" w:after="60" w:line="240" w:lineRule="auto"/>
        <w:ind w:firstLine="567"/>
        <w:jc w:val="both"/>
        <w:rPr>
          <w:rFonts w:ascii="Helvetica Neue" w:eastAsia="Times New Roman" w:hAnsi="Helvetica Neue" w:cs="Times New Roman"/>
          <w:color w:val="333333"/>
          <w:sz w:val="21"/>
          <w:szCs w:val="21"/>
        </w:rPr>
      </w:pPr>
      <w:r w:rsidRPr="00C94309">
        <w:rPr>
          <w:rFonts w:ascii="Times New Roman" w:eastAsia="Times New Roman" w:hAnsi="Times New Roman" w:cs="Times New Roman"/>
          <w:color w:val="000000"/>
          <w:sz w:val="28"/>
          <w:szCs w:val="28"/>
          <w:shd w:val="clear" w:color="auto" w:fill="FFFFFF"/>
        </w:rPr>
        <w:t xml:space="preserve">- Nhà trường </w:t>
      </w:r>
      <w:r w:rsidR="004A40C9">
        <w:rPr>
          <w:rFonts w:ascii="Times New Roman" w:eastAsia="Times New Roman" w:hAnsi="Times New Roman" w:cs="Times New Roman"/>
          <w:color w:val="000000"/>
          <w:sz w:val="28"/>
          <w:szCs w:val="28"/>
          <w:shd w:val="clear" w:color="auto" w:fill="FFFFFF"/>
        </w:rPr>
        <w:t xml:space="preserve">được bố trí nhân viên y tế, </w:t>
      </w:r>
      <w:r w:rsidRPr="00C94309">
        <w:rPr>
          <w:rFonts w:ascii="Times New Roman" w:eastAsia="Times New Roman" w:hAnsi="Times New Roman" w:cs="Times New Roman"/>
          <w:color w:val="000000"/>
          <w:sz w:val="28"/>
          <w:szCs w:val="28"/>
          <w:shd w:val="clear" w:color="auto" w:fill="FFFFFF"/>
        </w:rPr>
        <w:t>có phòng y tế riêng được trang bị đầy đủ trang thiết bị sơ cấp cứu và thuốc thiết yếu</w:t>
      </w:r>
      <w:r w:rsidR="004A40C9">
        <w:rPr>
          <w:rFonts w:ascii="Times New Roman" w:eastAsia="Times New Roman" w:hAnsi="Times New Roman" w:cs="Times New Roman"/>
          <w:color w:val="000000"/>
          <w:sz w:val="28"/>
          <w:szCs w:val="28"/>
          <w:shd w:val="clear" w:color="auto" w:fill="FFFFFF"/>
        </w:rPr>
        <w:t xml:space="preserve"> phục vụ công tác khám và sơ cứu ban đầu chó học sinh khi có trường hợp ốm đau, </w:t>
      </w:r>
      <w:proofErr w:type="gramStart"/>
      <w:r w:rsidR="004A40C9">
        <w:rPr>
          <w:rFonts w:ascii="Times New Roman" w:eastAsia="Times New Roman" w:hAnsi="Times New Roman" w:cs="Times New Roman"/>
          <w:color w:val="000000"/>
          <w:sz w:val="28"/>
          <w:szCs w:val="28"/>
          <w:shd w:val="clear" w:color="auto" w:fill="FFFFFF"/>
        </w:rPr>
        <w:t>tai</w:t>
      </w:r>
      <w:proofErr w:type="gramEnd"/>
      <w:r w:rsidR="004A40C9">
        <w:rPr>
          <w:rFonts w:ascii="Times New Roman" w:eastAsia="Times New Roman" w:hAnsi="Times New Roman" w:cs="Times New Roman"/>
          <w:color w:val="000000"/>
          <w:sz w:val="28"/>
          <w:szCs w:val="28"/>
          <w:shd w:val="clear" w:color="auto" w:fill="FFFFFF"/>
        </w:rPr>
        <w:t xml:space="preserve"> nạn xảy ra</w:t>
      </w:r>
      <w:r w:rsidRPr="00C94309">
        <w:rPr>
          <w:rFonts w:ascii="Times New Roman" w:eastAsia="Times New Roman" w:hAnsi="Times New Roman" w:cs="Times New Roman"/>
          <w:color w:val="000000"/>
          <w:sz w:val="28"/>
          <w:szCs w:val="28"/>
          <w:shd w:val="clear" w:color="auto" w:fill="FFFFFF"/>
        </w:rPr>
        <w:t>.</w:t>
      </w:r>
    </w:p>
    <w:p w:rsidR="004A40C9" w:rsidRDefault="004A40C9" w:rsidP="006D075E">
      <w:pPr>
        <w:spacing w:before="60" w:after="60" w:line="240" w:lineRule="auto"/>
        <w:ind w:firstLine="567"/>
        <w:jc w:val="both"/>
        <w:rPr>
          <w:rFonts w:ascii="Times New Roman" w:eastAsia="Times New Roman" w:hAnsi="Times New Roman" w:cs="Times New Roman"/>
          <w:b/>
          <w:bCs/>
          <w:color w:val="000000"/>
          <w:sz w:val="28"/>
          <w:szCs w:val="28"/>
          <w:shd w:val="clear" w:color="auto" w:fill="FFFFFF"/>
        </w:rPr>
      </w:pPr>
      <w:r w:rsidRPr="004A40C9">
        <w:rPr>
          <w:rFonts w:ascii="Times New Roman" w:eastAsia="Times New Roman" w:hAnsi="Times New Roman" w:cs="Times New Roman"/>
          <w:color w:val="333333"/>
          <w:sz w:val="28"/>
          <w:szCs w:val="28"/>
        </w:rPr>
        <w:t>-</w:t>
      </w:r>
      <w:r w:rsidRPr="004A40C9">
        <w:rPr>
          <w:rFonts w:ascii="Times New Roman" w:eastAsia="Times New Roman" w:hAnsi="Times New Roman" w:cs="Times New Roman"/>
          <w:bCs/>
          <w:color w:val="000000"/>
          <w:sz w:val="28"/>
          <w:szCs w:val="28"/>
          <w:shd w:val="clear" w:color="auto" w:fill="FFFFFF"/>
        </w:rPr>
        <w:t xml:space="preserve"> Đơn vị trường khá gần với Trạm Y tế xã nên việc trao đổi thông tin, phối hợp khám, điều trị bệnh cho học sinh hoặc chuyển lê tuyến trên luôn kịp thời</w:t>
      </w:r>
      <w:r>
        <w:rPr>
          <w:rFonts w:ascii="Times New Roman" w:eastAsia="Times New Roman" w:hAnsi="Times New Roman" w:cs="Times New Roman"/>
          <w:b/>
          <w:bCs/>
          <w:color w:val="000000"/>
          <w:sz w:val="28"/>
          <w:szCs w:val="28"/>
          <w:shd w:val="clear" w:color="auto" w:fill="FFFFFF"/>
        </w:rPr>
        <w:t>.</w:t>
      </w:r>
    </w:p>
    <w:p w:rsidR="004A40C9" w:rsidRDefault="004A40C9" w:rsidP="006D075E">
      <w:pPr>
        <w:spacing w:before="60" w:after="60" w:line="240" w:lineRule="auto"/>
        <w:ind w:firstLine="567"/>
        <w:jc w:val="both"/>
        <w:rPr>
          <w:rFonts w:ascii="Helvetica Neue" w:eastAsia="Times New Roman" w:hAnsi="Helvetica Neue" w:cs="Times New Roman"/>
          <w:color w:val="333333"/>
          <w:sz w:val="21"/>
          <w:szCs w:val="21"/>
        </w:rPr>
      </w:pPr>
      <w:r>
        <w:rPr>
          <w:rFonts w:ascii="Times New Roman" w:eastAsia="Times New Roman" w:hAnsi="Times New Roman" w:cs="Times New Roman"/>
          <w:b/>
          <w:bCs/>
          <w:color w:val="000000"/>
          <w:sz w:val="28"/>
          <w:szCs w:val="28"/>
          <w:shd w:val="clear" w:color="auto" w:fill="FFFFFF"/>
        </w:rPr>
        <w:t>3.</w:t>
      </w:r>
      <w:r w:rsidR="00C94309" w:rsidRPr="00C94309">
        <w:rPr>
          <w:rFonts w:ascii="Times New Roman" w:eastAsia="Times New Roman" w:hAnsi="Times New Roman" w:cs="Times New Roman"/>
          <w:b/>
          <w:bCs/>
          <w:color w:val="000000"/>
          <w:sz w:val="28"/>
          <w:szCs w:val="28"/>
          <w:shd w:val="clear" w:color="auto" w:fill="FFFFFF"/>
        </w:rPr>
        <w:t xml:space="preserve"> Khó khăn</w:t>
      </w:r>
    </w:p>
    <w:p w:rsidR="004A40C9" w:rsidRDefault="00C94309" w:rsidP="006D075E">
      <w:pPr>
        <w:spacing w:before="60" w:after="60" w:line="240" w:lineRule="auto"/>
        <w:ind w:firstLine="567"/>
        <w:jc w:val="both"/>
        <w:rPr>
          <w:rFonts w:ascii="Helvetica Neue" w:eastAsia="Times New Roman" w:hAnsi="Helvetica Neue" w:cs="Times New Roman"/>
          <w:color w:val="333333"/>
          <w:sz w:val="21"/>
          <w:szCs w:val="21"/>
        </w:rPr>
      </w:pPr>
      <w:r w:rsidRPr="00C94309">
        <w:rPr>
          <w:rFonts w:ascii="Times New Roman" w:eastAsia="Times New Roman" w:hAnsi="Times New Roman" w:cs="Times New Roman"/>
          <w:color w:val="000000"/>
          <w:sz w:val="28"/>
          <w:szCs w:val="28"/>
          <w:shd w:val="clear" w:color="auto" w:fill="FFFFFF"/>
        </w:rPr>
        <w:t>- Do đời sống của nhân dân còn khó khăn, trình độ dân trí chưa cao nên chưa quan tâm đúng mức về sức khỏe, chế độ dinh dưỡng của con em.</w:t>
      </w:r>
    </w:p>
    <w:p w:rsidR="004A40C9" w:rsidRDefault="00C94309" w:rsidP="006D075E">
      <w:pPr>
        <w:spacing w:before="60" w:after="60" w:line="240" w:lineRule="auto"/>
        <w:ind w:firstLine="567"/>
        <w:jc w:val="both"/>
        <w:rPr>
          <w:rFonts w:ascii="Helvetica Neue" w:eastAsia="Times New Roman" w:hAnsi="Helvetica Neue" w:cs="Times New Roman"/>
          <w:color w:val="333333"/>
          <w:sz w:val="21"/>
          <w:szCs w:val="21"/>
        </w:rPr>
      </w:pPr>
      <w:r w:rsidRPr="00C94309">
        <w:rPr>
          <w:rFonts w:ascii="Times New Roman" w:eastAsia="Times New Roman" w:hAnsi="Times New Roman" w:cs="Times New Roman"/>
          <w:color w:val="000000"/>
          <w:sz w:val="28"/>
          <w:szCs w:val="28"/>
          <w:shd w:val="clear" w:color="auto" w:fill="FFFFFF"/>
        </w:rPr>
        <w:t>- Phụ huynh chưa có thói quen, chưa quan tâm đến việc khám sức khỏe định kì cho con em mình.</w:t>
      </w:r>
    </w:p>
    <w:p w:rsidR="004A40C9" w:rsidRDefault="00C94309" w:rsidP="006D075E">
      <w:pPr>
        <w:spacing w:before="60" w:after="60" w:line="240" w:lineRule="auto"/>
        <w:ind w:firstLine="567"/>
        <w:jc w:val="both"/>
        <w:rPr>
          <w:rFonts w:ascii="Helvetica Neue" w:eastAsia="Times New Roman" w:hAnsi="Helvetica Neue" w:cs="Times New Roman"/>
          <w:color w:val="333333"/>
          <w:sz w:val="21"/>
          <w:szCs w:val="21"/>
        </w:rPr>
      </w:pPr>
      <w:r w:rsidRPr="00C94309">
        <w:rPr>
          <w:rFonts w:ascii="Times New Roman" w:eastAsia="Times New Roman" w:hAnsi="Times New Roman" w:cs="Times New Roman"/>
          <w:color w:val="000000"/>
          <w:sz w:val="28"/>
          <w:szCs w:val="28"/>
          <w:shd w:val="clear" w:color="auto" w:fill="FFFFFF"/>
        </w:rPr>
        <w:lastRenderedPageBreak/>
        <w:t xml:space="preserve">- </w:t>
      </w:r>
      <w:r w:rsidR="004A40C9">
        <w:rPr>
          <w:rFonts w:ascii="Times New Roman" w:eastAsia="Times New Roman" w:hAnsi="Times New Roman" w:cs="Times New Roman"/>
          <w:color w:val="000000"/>
          <w:sz w:val="28"/>
          <w:szCs w:val="28"/>
          <w:shd w:val="clear" w:color="auto" w:fill="FFFFFF"/>
        </w:rPr>
        <w:t>Học sinh tuổi còn nhỏ</w:t>
      </w:r>
      <w:r w:rsidRPr="00C94309">
        <w:rPr>
          <w:rFonts w:ascii="Times New Roman" w:eastAsia="Times New Roman" w:hAnsi="Times New Roman" w:cs="Times New Roman"/>
          <w:color w:val="000000"/>
          <w:sz w:val="28"/>
          <w:szCs w:val="28"/>
          <w:shd w:val="clear" w:color="auto" w:fill="FFFFFF"/>
        </w:rPr>
        <w:t xml:space="preserve"> nên khả năng tự</w:t>
      </w:r>
      <w:r w:rsidR="004A40C9">
        <w:rPr>
          <w:rFonts w:ascii="Times New Roman" w:eastAsia="Times New Roman" w:hAnsi="Times New Roman" w:cs="Times New Roman"/>
          <w:color w:val="000000"/>
          <w:sz w:val="28"/>
          <w:szCs w:val="28"/>
          <w:shd w:val="clear" w:color="auto" w:fill="FFFFFF"/>
        </w:rPr>
        <w:t xml:space="preserve"> bảo vệ bản thâ</w:t>
      </w:r>
      <w:r w:rsidRPr="00C94309">
        <w:rPr>
          <w:rFonts w:ascii="Times New Roman" w:eastAsia="Times New Roman" w:hAnsi="Times New Roman" w:cs="Times New Roman"/>
          <w:color w:val="000000"/>
          <w:sz w:val="28"/>
          <w:szCs w:val="28"/>
          <w:shd w:val="clear" w:color="auto" w:fill="FFFFFF"/>
        </w:rPr>
        <w:t xml:space="preserve">n còn thấp, dễ xảy ra </w:t>
      </w:r>
      <w:proofErr w:type="gramStart"/>
      <w:r w:rsidRPr="00C94309">
        <w:rPr>
          <w:rFonts w:ascii="Times New Roman" w:eastAsia="Times New Roman" w:hAnsi="Times New Roman" w:cs="Times New Roman"/>
          <w:color w:val="000000"/>
          <w:sz w:val="28"/>
          <w:szCs w:val="28"/>
          <w:shd w:val="clear" w:color="auto" w:fill="FFFFFF"/>
        </w:rPr>
        <w:t>tai</w:t>
      </w:r>
      <w:proofErr w:type="gramEnd"/>
      <w:r w:rsidRPr="00C94309">
        <w:rPr>
          <w:rFonts w:ascii="Times New Roman" w:eastAsia="Times New Roman" w:hAnsi="Times New Roman" w:cs="Times New Roman"/>
          <w:color w:val="000000"/>
          <w:sz w:val="28"/>
          <w:szCs w:val="28"/>
          <w:shd w:val="clear" w:color="auto" w:fill="FFFFFF"/>
        </w:rPr>
        <w:t xml:space="preserve"> nạn thương tích khi tham gia các hoạt động vui chơi.Đặc biệt, ở lứa tuổi này sức đề kháng của cơ thể còn thấp nên dễ bị mắc các dịch bệnh theo mùa hoặc đột xuất.</w:t>
      </w:r>
    </w:p>
    <w:p w:rsidR="000015D7" w:rsidRDefault="000015D7" w:rsidP="006D075E">
      <w:pPr>
        <w:spacing w:before="60" w:after="6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II. Mụ</w:t>
      </w:r>
      <w:r w:rsidR="00BB552C">
        <w:rPr>
          <w:rFonts w:ascii="Times New Roman" w:hAnsi="Times New Roman" w:cs="Times New Roman"/>
          <w:b/>
          <w:bCs/>
          <w:color w:val="000000"/>
          <w:sz w:val="28"/>
          <w:szCs w:val="28"/>
        </w:rPr>
        <w:t>c tiêu, nhiệm vụ</w:t>
      </w:r>
    </w:p>
    <w:p w:rsidR="00F07EF2" w:rsidRPr="004A40C9" w:rsidRDefault="000015D7" w:rsidP="006D075E">
      <w:pPr>
        <w:spacing w:before="60" w:after="60" w:line="240" w:lineRule="auto"/>
        <w:ind w:firstLine="567"/>
        <w:jc w:val="both"/>
        <w:rPr>
          <w:rFonts w:ascii="Times New Roman" w:eastAsia="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rPr>
        <w:t xml:space="preserve">1. Mục tiêu </w:t>
      </w:r>
      <w:proofErr w:type="gramStart"/>
      <w:r>
        <w:rPr>
          <w:rFonts w:ascii="Times New Roman" w:hAnsi="Times New Roman" w:cs="Times New Roman"/>
          <w:b/>
          <w:bCs/>
          <w:color w:val="000000"/>
          <w:sz w:val="28"/>
          <w:szCs w:val="28"/>
        </w:rPr>
        <w:t>chung</w:t>
      </w:r>
      <w:proofErr w:type="gramEnd"/>
    </w:p>
    <w:p w:rsidR="00F07EF2" w:rsidRDefault="000B000A" w:rsidP="006D075E">
      <w:pPr>
        <w:spacing w:before="60" w:after="60" w:line="240" w:lineRule="auto"/>
        <w:ind w:firstLine="567"/>
        <w:jc w:val="both"/>
        <w:rPr>
          <w:rFonts w:ascii="Times New Roman" w:hAnsi="Times New Roman" w:cs="Times New Roman"/>
          <w:color w:val="000000"/>
          <w:sz w:val="28"/>
          <w:szCs w:val="28"/>
        </w:rPr>
      </w:pPr>
      <w:r w:rsidRPr="00F07EF2">
        <w:rPr>
          <w:rFonts w:ascii="Times New Roman" w:hAnsi="Times New Roman" w:cs="Times New Roman"/>
          <w:color w:val="000000"/>
          <w:sz w:val="28"/>
          <w:szCs w:val="28"/>
        </w:rPr>
        <w:t>1</w:t>
      </w:r>
      <w:r w:rsidR="000015D7">
        <w:rPr>
          <w:rFonts w:ascii="Times New Roman" w:hAnsi="Times New Roman" w:cs="Times New Roman"/>
          <w:color w:val="000000"/>
          <w:sz w:val="28"/>
          <w:szCs w:val="28"/>
        </w:rPr>
        <w:t>.1</w:t>
      </w:r>
      <w:r w:rsidRPr="00F07EF2">
        <w:rPr>
          <w:rFonts w:ascii="Times New Roman" w:hAnsi="Times New Roman" w:cs="Times New Roman"/>
          <w:color w:val="000000"/>
          <w:sz w:val="28"/>
          <w:szCs w:val="28"/>
        </w:rPr>
        <w:t>. Thực hiện quyết liệt, hiệu quả các biện pháp phòng ngừa và ứ</w:t>
      </w:r>
      <w:r w:rsidR="00F07EF2">
        <w:rPr>
          <w:rFonts w:ascii="Times New Roman" w:hAnsi="Times New Roman" w:cs="Times New Roman"/>
          <w:color w:val="000000"/>
          <w:sz w:val="28"/>
          <w:szCs w:val="28"/>
        </w:rPr>
        <w:t xml:space="preserve">ng </w:t>
      </w:r>
      <w:r w:rsidRPr="00F07EF2">
        <w:rPr>
          <w:rFonts w:ascii="Times New Roman" w:hAnsi="Times New Roman" w:cs="Times New Roman"/>
          <w:color w:val="000000"/>
          <w:sz w:val="28"/>
          <w:szCs w:val="28"/>
        </w:rPr>
        <w:t>phó với tác động tiêu cực của đại dịch COVID-19, xây dựng môi trườ</w:t>
      </w:r>
      <w:r w:rsidR="00F07EF2">
        <w:rPr>
          <w:rFonts w:ascii="Times New Roman" w:hAnsi="Times New Roman" w:cs="Times New Roman"/>
          <w:color w:val="000000"/>
          <w:sz w:val="28"/>
          <w:szCs w:val="28"/>
        </w:rPr>
        <w:t xml:space="preserve">ng </w:t>
      </w:r>
      <w:r w:rsidRPr="00F07EF2">
        <w:rPr>
          <w:rFonts w:ascii="Times New Roman" w:hAnsi="Times New Roman" w:cs="Times New Roman"/>
          <w:color w:val="000000"/>
          <w:sz w:val="28"/>
          <w:szCs w:val="28"/>
        </w:rPr>
        <w:t>trường họ</w:t>
      </w:r>
      <w:r w:rsidR="00F07EF2">
        <w:rPr>
          <w:rFonts w:ascii="Times New Roman" w:hAnsi="Times New Roman" w:cs="Times New Roman"/>
          <w:color w:val="000000"/>
          <w:sz w:val="28"/>
          <w:szCs w:val="28"/>
        </w:rPr>
        <w:t xml:space="preserve">c an </w:t>
      </w:r>
      <w:r w:rsidRPr="00F07EF2">
        <w:rPr>
          <w:rFonts w:ascii="Times New Roman" w:hAnsi="Times New Roman" w:cs="Times New Roman"/>
          <w:color w:val="000000"/>
          <w:sz w:val="28"/>
          <w:szCs w:val="28"/>
        </w:rPr>
        <w:t>toàn, giữ gìn và bảo vệ sức khỏe của cán bộ quản lý giáo dụ</w:t>
      </w:r>
      <w:r w:rsidR="00F07EF2">
        <w:rPr>
          <w:rFonts w:ascii="Times New Roman" w:hAnsi="Times New Roman" w:cs="Times New Roman"/>
          <w:color w:val="000000"/>
          <w:sz w:val="28"/>
          <w:szCs w:val="28"/>
        </w:rPr>
        <w:t xml:space="preserve">c, </w:t>
      </w:r>
      <w:r w:rsidRPr="00F07EF2">
        <w:rPr>
          <w:rFonts w:ascii="Times New Roman" w:hAnsi="Times New Roman" w:cs="Times New Roman"/>
          <w:color w:val="000000"/>
          <w:sz w:val="28"/>
          <w:szCs w:val="28"/>
        </w:rPr>
        <w:t>giáo viên, trẻ em và họ</w:t>
      </w:r>
      <w:r w:rsidR="00F07EF2">
        <w:rPr>
          <w:rFonts w:ascii="Times New Roman" w:hAnsi="Times New Roman" w:cs="Times New Roman"/>
          <w:color w:val="000000"/>
          <w:sz w:val="28"/>
          <w:szCs w:val="28"/>
        </w:rPr>
        <w:t>c sinh.</w:t>
      </w:r>
    </w:p>
    <w:p w:rsidR="000015D7" w:rsidRDefault="000015D7" w:rsidP="006D075E">
      <w:pPr>
        <w:spacing w:before="60" w:after="60" w:line="240" w:lineRule="auto"/>
        <w:ind w:firstLine="567"/>
        <w:jc w:val="both"/>
        <w:rPr>
          <w:rFonts w:ascii="Helvetica Neue" w:eastAsia="Times New Roman" w:hAnsi="Helvetica Neue" w:cs="Times New Roman"/>
          <w:color w:val="333333"/>
          <w:sz w:val="21"/>
          <w:szCs w:val="21"/>
        </w:rPr>
      </w:pPr>
      <w:r>
        <w:rPr>
          <w:rFonts w:ascii="Times New Roman" w:hAnsi="Times New Roman" w:cs="Times New Roman"/>
          <w:color w:val="000000"/>
          <w:sz w:val="28"/>
          <w:szCs w:val="28"/>
        </w:rPr>
        <w:t>1.</w:t>
      </w:r>
      <w:r w:rsidR="000B000A" w:rsidRPr="00F07EF2">
        <w:rPr>
          <w:rFonts w:ascii="Times New Roman" w:hAnsi="Times New Roman" w:cs="Times New Roman"/>
          <w:color w:val="000000"/>
          <w:sz w:val="28"/>
          <w:szCs w:val="28"/>
        </w:rPr>
        <w:t>2. Đổi mới công tác y tế trường học; tổ chức hướng dẫn kiến thức, kỹ</w:t>
      </w:r>
      <w:r w:rsidR="00F07EF2">
        <w:rPr>
          <w:rFonts w:ascii="Times New Roman" w:hAnsi="Times New Roman" w:cs="Times New Roman"/>
          <w:color w:val="000000"/>
          <w:sz w:val="28"/>
          <w:szCs w:val="28"/>
        </w:rPr>
        <w:t xml:space="preserve"> </w:t>
      </w:r>
      <w:r w:rsidR="000B000A" w:rsidRPr="00F07EF2">
        <w:rPr>
          <w:rFonts w:ascii="Times New Roman" w:hAnsi="Times New Roman" w:cs="Times New Roman"/>
          <w:color w:val="000000"/>
          <w:sz w:val="28"/>
          <w:szCs w:val="28"/>
        </w:rPr>
        <w:t xml:space="preserve">năng an toàn trong </w:t>
      </w:r>
      <w:r>
        <w:rPr>
          <w:rFonts w:ascii="Times New Roman" w:hAnsi="Times New Roman" w:cs="Times New Roman"/>
          <w:color w:val="000000"/>
          <w:sz w:val="28"/>
          <w:szCs w:val="28"/>
        </w:rPr>
        <w:t xml:space="preserve">các </w:t>
      </w:r>
      <w:r w:rsidR="000B000A" w:rsidRPr="00F07EF2">
        <w:rPr>
          <w:rFonts w:ascii="Times New Roman" w:hAnsi="Times New Roman" w:cs="Times New Roman"/>
          <w:color w:val="000000"/>
          <w:sz w:val="28"/>
          <w:szCs w:val="28"/>
        </w:rPr>
        <w:t xml:space="preserve">hoạt động </w:t>
      </w:r>
      <w:r>
        <w:rPr>
          <w:rFonts w:ascii="Times New Roman" w:hAnsi="Times New Roman" w:cs="Times New Roman"/>
          <w:color w:val="000000"/>
          <w:sz w:val="28"/>
          <w:szCs w:val="28"/>
        </w:rPr>
        <w:t>giáo dục</w:t>
      </w:r>
      <w:r w:rsidR="000B000A" w:rsidRPr="00F07EF2">
        <w:rPr>
          <w:rFonts w:ascii="Times New Roman" w:hAnsi="Times New Roman" w:cs="Times New Roman"/>
          <w:color w:val="000000"/>
          <w:sz w:val="28"/>
          <w:szCs w:val="28"/>
        </w:rPr>
        <w:t xml:space="preserve">, phòng chống </w:t>
      </w:r>
      <w:proofErr w:type="gramStart"/>
      <w:r w:rsidR="000B000A" w:rsidRPr="00F07EF2">
        <w:rPr>
          <w:rFonts w:ascii="Times New Roman" w:hAnsi="Times New Roman" w:cs="Times New Roman"/>
          <w:color w:val="000000"/>
          <w:sz w:val="28"/>
          <w:szCs w:val="28"/>
        </w:rPr>
        <w:t>tai</w:t>
      </w:r>
      <w:proofErr w:type="gramEnd"/>
      <w:r w:rsidR="000B000A" w:rsidRPr="00F07EF2">
        <w:rPr>
          <w:rFonts w:ascii="Times New Roman" w:hAnsi="Times New Roman" w:cs="Times New Roman"/>
          <w:color w:val="000000"/>
          <w:sz w:val="28"/>
          <w:szCs w:val="28"/>
        </w:rPr>
        <w:t xml:space="preserve"> nạ</w:t>
      </w:r>
      <w:r w:rsidR="00F07EF2">
        <w:rPr>
          <w:rFonts w:ascii="Times New Roman" w:hAnsi="Times New Roman" w:cs="Times New Roman"/>
          <w:color w:val="000000"/>
          <w:sz w:val="28"/>
          <w:szCs w:val="28"/>
        </w:rPr>
        <w:t xml:space="preserve">n thương tích, </w:t>
      </w:r>
      <w:r w:rsidR="000B000A" w:rsidRPr="00F07EF2">
        <w:rPr>
          <w:rFonts w:ascii="Times New Roman" w:hAnsi="Times New Roman" w:cs="Times New Roman"/>
          <w:color w:val="000000"/>
          <w:sz w:val="28"/>
          <w:szCs w:val="28"/>
        </w:rPr>
        <w:t>đuối nước ở họ</w:t>
      </w:r>
      <w:r w:rsidR="00F07EF2">
        <w:rPr>
          <w:rFonts w:ascii="Times New Roman" w:hAnsi="Times New Roman" w:cs="Times New Roman"/>
          <w:color w:val="000000"/>
          <w:sz w:val="28"/>
          <w:szCs w:val="28"/>
        </w:rPr>
        <w:t>c sinh.</w:t>
      </w:r>
      <w:r>
        <w:rPr>
          <w:rFonts w:ascii="Times New Roman" w:hAnsi="Times New Roman" w:cs="Times New Roman"/>
          <w:color w:val="000000"/>
          <w:sz w:val="28"/>
          <w:szCs w:val="28"/>
        </w:rPr>
        <w:t xml:space="preserve"> </w:t>
      </w:r>
      <w:r w:rsidRPr="000B774B">
        <w:rPr>
          <w:rFonts w:ascii="Times New Roman" w:eastAsia="Times New Roman" w:hAnsi="Times New Roman" w:cs="Times New Roman"/>
          <w:color w:val="000000"/>
          <w:sz w:val="28"/>
          <w:szCs w:val="28"/>
          <w:shd w:val="clear" w:color="auto" w:fill="FFFFFF"/>
        </w:rPr>
        <w:t>Tăng cường bảo vệ, chăm sóc sức khỏe học sinh trong các trường học, đảm bảo cho học sinh được phát triển toàn diện về thể chất, tinh thần và trí tuệ; giảm tỷ lệ mắc bệnh, tật và nâng cao sức khỏe của học sinh.</w:t>
      </w:r>
    </w:p>
    <w:p w:rsidR="000015D7" w:rsidRDefault="000015D7" w:rsidP="006D075E">
      <w:pPr>
        <w:spacing w:before="60" w:after="60" w:line="240" w:lineRule="auto"/>
        <w:ind w:firstLine="567"/>
        <w:jc w:val="both"/>
        <w:rPr>
          <w:rFonts w:ascii="Helvetica Neue" w:eastAsia="Times New Roman" w:hAnsi="Helvetica Neue" w:cs="Times New Roman"/>
          <w:color w:val="333333"/>
          <w:sz w:val="21"/>
          <w:szCs w:val="21"/>
        </w:rPr>
      </w:pPr>
      <w:r w:rsidRPr="000015D7">
        <w:rPr>
          <w:rFonts w:ascii="Times New Roman" w:eastAsia="Times New Roman" w:hAnsi="Times New Roman" w:cs="Times New Roman"/>
          <w:color w:val="333333"/>
          <w:sz w:val="28"/>
          <w:szCs w:val="28"/>
        </w:rPr>
        <w:t>1.3.</w:t>
      </w:r>
      <w:r>
        <w:rPr>
          <w:rFonts w:ascii="Times New Roman" w:eastAsia="Times New Roman" w:hAnsi="Times New Roman" w:cs="Times New Roman"/>
          <w:color w:val="000000"/>
          <w:sz w:val="28"/>
          <w:szCs w:val="28"/>
          <w:shd w:val="clear" w:color="auto" w:fill="FFFFFF"/>
        </w:rPr>
        <w:t xml:space="preserve"> </w:t>
      </w:r>
      <w:r w:rsidRPr="000B774B">
        <w:rPr>
          <w:rFonts w:ascii="Times New Roman" w:eastAsia="Times New Roman" w:hAnsi="Times New Roman" w:cs="Times New Roman"/>
          <w:color w:val="000000"/>
          <w:sz w:val="28"/>
          <w:szCs w:val="28"/>
          <w:shd w:val="clear" w:color="auto" w:fill="FFFFFF"/>
        </w:rPr>
        <w:t>Tiếp tục củng cố nhân lực và cơ sở vật chất cho công tác y tế học đường.</w:t>
      </w:r>
      <w:r>
        <w:rPr>
          <w:rFonts w:ascii="Helvetica Neue" w:eastAsia="Times New Roman" w:hAnsi="Helvetica Neue" w:cs="Times New Roman"/>
          <w:color w:val="333333"/>
          <w:sz w:val="21"/>
          <w:szCs w:val="21"/>
        </w:rPr>
        <w:t xml:space="preserve"> </w:t>
      </w:r>
      <w:proofErr w:type="gramStart"/>
      <w:r w:rsidRPr="000B774B">
        <w:rPr>
          <w:rFonts w:ascii="Times New Roman" w:eastAsia="Times New Roman" w:hAnsi="Times New Roman" w:cs="Times New Roman"/>
          <w:color w:val="000000"/>
          <w:sz w:val="28"/>
          <w:szCs w:val="28"/>
          <w:shd w:val="clear" w:color="auto" w:fill="FFFFFF"/>
        </w:rPr>
        <w:t>Nâng cao chất lượng hoạt động chăm sóc sức khỏe cho học sinh.</w:t>
      </w:r>
      <w:proofErr w:type="gramEnd"/>
      <w:r w:rsidRPr="000B774B">
        <w:rPr>
          <w:rFonts w:ascii="Times New Roman" w:eastAsia="Times New Roman" w:hAnsi="Times New Roman" w:cs="Times New Roman"/>
          <w:color w:val="000000"/>
          <w:sz w:val="28"/>
          <w:szCs w:val="28"/>
          <w:shd w:val="clear" w:color="auto" w:fill="FFFFFF"/>
        </w:rPr>
        <w:t xml:space="preserve"> </w:t>
      </w:r>
      <w:proofErr w:type="gramStart"/>
      <w:r w:rsidRPr="000B774B">
        <w:rPr>
          <w:rFonts w:ascii="Times New Roman" w:eastAsia="Times New Roman" w:hAnsi="Times New Roman" w:cs="Times New Roman"/>
          <w:color w:val="000000"/>
          <w:sz w:val="28"/>
          <w:szCs w:val="28"/>
          <w:shd w:val="clear" w:color="auto" w:fill="FFFFFF"/>
        </w:rPr>
        <w:t>Phát hiện sớm, điều trị kịp thời và dự phòng các bệnh thường gặp cho học sinh.</w:t>
      </w:r>
      <w:proofErr w:type="gramEnd"/>
    </w:p>
    <w:p w:rsidR="00F07EF2" w:rsidRPr="000015D7" w:rsidRDefault="000015D7" w:rsidP="006D075E">
      <w:pPr>
        <w:spacing w:before="60" w:after="60" w:line="240" w:lineRule="auto"/>
        <w:ind w:firstLine="567"/>
        <w:jc w:val="both"/>
        <w:rPr>
          <w:rFonts w:ascii="Helvetica Neue" w:eastAsia="Times New Roman" w:hAnsi="Helvetica Neue" w:cs="Times New Roman"/>
          <w:color w:val="333333"/>
          <w:sz w:val="21"/>
          <w:szCs w:val="21"/>
        </w:rPr>
      </w:pPr>
      <w:r>
        <w:rPr>
          <w:rFonts w:ascii="Times New Roman" w:eastAsia="Times New Roman" w:hAnsi="Times New Roman" w:cs="Times New Roman"/>
          <w:color w:val="000000"/>
          <w:sz w:val="28"/>
          <w:szCs w:val="28"/>
          <w:shd w:val="clear" w:color="auto" w:fill="FFFFFF"/>
        </w:rPr>
        <w:t>1.4.</w:t>
      </w:r>
      <w:r w:rsidRPr="000B774B">
        <w:rPr>
          <w:rFonts w:ascii="Times New Roman" w:eastAsia="Times New Roman" w:hAnsi="Times New Roman" w:cs="Times New Roman"/>
          <w:color w:val="000000"/>
          <w:sz w:val="28"/>
          <w:szCs w:val="28"/>
          <w:shd w:val="clear" w:color="auto" w:fill="FFFFFF"/>
        </w:rPr>
        <w:t xml:space="preserve"> Thực hiện việc giám sát phát hiện sớm dịch bệnh trong trường học và các cơ sở giáo dục để xử lý kịp thời, triệt để. Kiểm tra, giám sát công tác </w:t>
      </w:r>
      <w:proofErr w:type="gramStart"/>
      <w:r w:rsidRPr="000B774B">
        <w:rPr>
          <w:rFonts w:ascii="Times New Roman" w:eastAsia="Times New Roman" w:hAnsi="Times New Roman" w:cs="Times New Roman"/>
          <w:color w:val="000000"/>
          <w:sz w:val="28"/>
          <w:szCs w:val="28"/>
          <w:shd w:val="clear" w:color="auto" w:fill="FFFFFF"/>
        </w:rPr>
        <w:t>An</w:t>
      </w:r>
      <w:proofErr w:type="gramEnd"/>
      <w:r w:rsidRPr="000B774B">
        <w:rPr>
          <w:rFonts w:ascii="Times New Roman" w:eastAsia="Times New Roman" w:hAnsi="Times New Roman" w:cs="Times New Roman"/>
          <w:color w:val="000000"/>
          <w:sz w:val="28"/>
          <w:szCs w:val="28"/>
          <w:shd w:val="clear" w:color="auto" w:fill="FFFFFF"/>
        </w:rPr>
        <w:t xml:space="preserve"> toàn vệ sinh thực phẩm không để xảy ra ngộ độc thực phẩm trong trường học và các cơ sở giáo dục.</w:t>
      </w:r>
    </w:p>
    <w:p w:rsidR="00F07EF2" w:rsidRDefault="000015D7" w:rsidP="006D075E">
      <w:pPr>
        <w:spacing w:before="60" w:after="6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 Nhiệm vụ và giải pháp cụ thể</w:t>
      </w:r>
    </w:p>
    <w:p w:rsidR="00F07EF2" w:rsidRDefault="000015D7" w:rsidP="006D075E">
      <w:pPr>
        <w:spacing w:before="60" w:after="60" w:line="240" w:lineRule="auto"/>
        <w:ind w:firstLine="567"/>
        <w:jc w:val="both"/>
        <w:rPr>
          <w:rFonts w:ascii="Times New Roman" w:hAnsi="Times New Roman" w:cs="Times New Roman"/>
          <w:color w:val="000000"/>
          <w:sz w:val="28"/>
          <w:szCs w:val="28"/>
        </w:rPr>
      </w:pPr>
      <w:r>
        <w:rPr>
          <w:rFonts w:ascii="Times New Roman" w:hAnsi="Times New Roman" w:cs="Times New Roman"/>
          <w:b/>
          <w:bCs/>
          <w:color w:val="000000"/>
          <w:sz w:val="28"/>
          <w:szCs w:val="28"/>
        </w:rPr>
        <w:t>2.1</w:t>
      </w:r>
      <w:r w:rsidR="000B000A" w:rsidRPr="00F07EF2">
        <w:rPr>
          <w:rFonts w:ascii="Times New Roman" w:hAnsi="Times New Roman" w:cs="Times New Roman"/>
          <w:b/>
          <w:bCs/>
          <w:color w:val="000000"/>
          <w:sz w:val="28"/>
          <w:szCs w:val="28"/>
        </w:rPr>
        <w:t xml:space="preserve">. </w:t>
      </w:r>
      <w:r w:rsidR="00915D03">
        <w:rPr>
          <w:rFonts w:ascii="Times New Roman" w:hAnsi="Times New Roman" w:cs="Times New Roman"/>
          <w:b/>
          <w:bCs/>
          <w:color w:val="000000"/>
          <w:sz w:val="28"/>
          <w:szCs w:val="28"/>
        </w:rPr>
        <w:t>Về công tác y tế trường học</w:t>
      </w:r>
    </w:p>
    <w:p w:rsidR="00915D03" w:rsidRDefault="00915D03" w:rsidP="006D075E">
      <w:pPr>
        <w:spacing w:before="60" w:after="6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0B000A" w:rsidRPr="00F07EF2">
        <w:rPr>
          <w:rFonts w:ascii="Times New Roman" w:hAnsi="Times New Roman" w:cs="Times New Roman"/>
          <w:sz w:val="28"/>
          <w:szCs w:val="28"/>
        </w:rPr>
        <w:t>Tăng cường quán triệt, triển khai thực hiện nghiêm Lời kêu gọi đoàn</w:t>
      </w:r>
      <w:r w:rsidR="00F07EF2">
        <w:rPr>
          <w:rFonts w:ascii="Times New Roman" w:hAnsi="Times New Roman" w:cs="Times New Roman"/>
          <w:color w:val="000000"/>
          <w:sz w:val="28"/>
          <w:szCs w:val="28"/>
        </w:rPr>
        <w:t xml:space="preserve"> </w:t>
      </w:r>
      <w:r w:rsidR="000B000A" w:rsidRPr="00F07EF2">
        <w:rPr>
          <w:rFonts w:ascii="Times New Roman" w:hAnsi="Times New Roman" w:cs="Times New Roman"/>
          <w:sz w:val="28"/>
          <w:szCs w:val="28"/>
        </w:rPr>
        <w:t>kết để chiến thắng đại dịch COVID-19 của Tổng Bí thư; các văn bản chỉ</w:t>
      </w:r>
      <w:r w:rsidR="00F07EF2">
        <w:rPr>
          <w:rFonts w:ascii="Times New Roman" w:hAnsi="Times New Roman" w:cs="Times New Roman"/>
          <w:color w:val="000000"/>
          <w:sz w:val="28"/>
          <w:szCs w:val="28"/>
        </w:rPr>
        <w:t xml:space="preserve"> </w:t>
      </w:r>
      <w:r w:rsidR="000B000A" w:rsidRPr="00F07EF2">
        <w:rPr>
          <w:rFonts w:ascii="Times New Roman" w:hAnsi="Times New Roman" w:cs="Times New Roman"/>
          <w:sz w:val="28"/>
          <w:szCs w:val="28"/>
        </w:rPr>
        <w:t>đạo, hướng dẫn về công tác phòng, chống dịch bệnh của Bộ Chính trị, Ban</w:t>
      </w:r>
      <w:r w:rsidR="00F07EF2">
        <w:rPr>
          <w:rFonts w:ascii="Times New Roman" w:hAnsi="Times New Roman" w:cs="Times New Roman"/>
          <w:color w:val="000000"/>
          <w:sz w:val="28"/>
          <w:szCs w:val="28"/>
        </w:rPr>
        <w:t xml:space="preserve"> </w:t>
      </w:r>
      <w:r w:rsidR="000B000A" w:rsidRPr="00F07EF2">
        <w:rPr>
          <w:rFonts w:ascii="Times New Roman" w:hAnsi="Times New Roman" w:cs="Times New Roman"/>
          <w:sz w:val="28"/>
          <w:szCs w:val="28"/>
        </w:rPr>
        <w:t>Bí thư, Chính phủ, Thủ tướng Chính phủ, Ban Chỉ đạo Quốc gia về phòng,</w:t>
      </w:r>
      <w:r w:rsidR="00F07EF2">
        <w:rPr>
          <w:rFonts w:ascii="Times New Roman" w:hAnsi="Times New Roman" w:cs="Times New Roman"/>
          <w:color w:val="000000"/>
          <w:sz w:val="28"/>
          <w:szCs w:val="28"/>
        </w:rPr>
        <w:t xml:space="preserve"> </w:t>
      </w:r>
      <w:r w:rsidR="000B000A" w:rsidRPr="00F07EF2">
        <w:rPr>
          <w:rFonts w:ascii="Times New Roman" w:hAnsi="Times New Roman" w:cs="Times New Roman"/>
          <w:sz w:val="28"/>
          <w:szCs w:val="28"/>
        </w:rPr>
        <w:t>chống dịch COVID-19, Bộ Y tế, Bộ GDĐT, UBND tỉnh, Sở Y tế, Sở</w:t>
      </w:r>
      <w:r w:rsidR="00F07EF2">
        <w:rPr>
          <w:rFonts w:ascii="Times New Roman" w:hAnsi="Times New Roman" w:cs="Times New Roman"/>
          <w:color w:val="000000"/>
          <w:sz w:val="28"/>
          <w:szCs w:val="28"/>
        </w:rPr>
        <w:t xml:space="preserve"> </w:t>
      </w:r>
      <w:r w:rsidR="000B000A" w:rsidRPr="00F07EF2">
        <w:rPr>
          <w:rFonts w:ascii="Times New Roman" w:hAnsi="Times New Roman" w:cs="Times New Roman"/>
          <w:sz w:val="28"/>
          <w:szCs w:val="28"/>
        </w:rPr>
        <w:t>GDĐT, UBND huyện, Phòng GDĐT huyện. Tuyệt đối không chủ quan, lơi</w:t>
      </w:r>
      <w:r w:rsidR="00F07EF2">
        <w:rPr>
          <w:rFonts w:ascii="Times New Roman" w:hAnsi="Times New Roman" w:cs="Times New Roman"/>
          <w:color w:val="000000"/>
          <w:sz w:val="28"/>
          <w:szCs w:val="28"/>
        </w:rPr>
        <w:t xml:space="preserve"> </w:t>
      </w:r>
      <w:r w:rsidR="000B000A" w:rsidRPr="00F07EF2">
        <w:rPr>
          <w:rFonts w:ascii="Times New Roman" w:hAnsi="Times New Roman" w:cs="Times New Roman"/>
          <w:sz w:val="28"/>
          <w:szCs w:val="28"/>
        </w:rPr>
        <w:t>lỏng; nắm chắc tình hình, dự báo, chủ động và phối hợp chặt chẽ, xây dựng</w:t>
      </w:r>
      <w:r w:rsidR="00F07EF2">
        <w:rPr>
          <w:rFonts w:ascii="Times New Roman" w:hAnsi="Times New Roman" w:cs="Times New Roman"/>
          <w:color w:val="000000"/>
          <w:sz w:val="28"/>
          <w:szCs w:val="28"/>
        </w:rPr>
        <w:t xml:space="preserve"> </w:t>
      </w:r>
      <w:r w:rsidR="000B000A" w:rsidRPr="00F07EF2">
        <w:rPr>
          <w:rFonts w:ascii="Times New Roman" w:hAnsi="Times New Roman" w:cs="Times New Roman"/>
          <w:sz w:val="28"/>
          <w:szCs w:val="28"/>
        </w:rPr>
        <w:t>kế hoạch, kịch bản, kịp thời đề ra các giải pháp phù hợp với thực tiễn ở địa</w:t>
      </w:r>
      <w:r w:rsidR="00F07EF2">
        <w:rPr>
          <w:rFonts w:ascii="Times New Roman" w:hAnsi="Times New Roman" w:cs="Times New Roman"/>
          <w:color w:val="000000"/>
          <w:sz w:val="28"/>
          <w:szCs w:val="28"/>
        </w:rPr>
        <w:t xml:space="preserve"> </w:t>
      </w:r>
      <w:r w:rsidR="000B000A" w:rsidRPr="00F07EF2">
        <w:rPr>
          <w:rFonts w:ascii="Times New Roman" w:hAnsi="Times New Roman" w:cs="Times New Roman"/>
          <w:sz w:val="28"/>
          <w:szCs w:val="28"/>
        </w:rPr>
        <w:t>phương, từng cơ sở giáo dục để phòng, chống và sẵn sàng ứng phó với tác</w:t>
      </w:r>
      <w:r w:rsidR="00F07EF2">
        <w:rPr>
          <w:rFonts w:ascii="Times New Roman" w:hAnsi="Times New Roman" w:cs="Times New Roman"/>
          <w:color w:val="000000"/>
          <w:sz w:val="28"/>
          <w:szCs w:val="28"/>
        </w:rPr>
        <w:t xml:space="preserve"> </w:t>
      </w:r>
      <w:r w:rsidR="000B000A" w:rsidRPr="00F07EF2">
        <w:rPr>
          <w:rFonts w:ascii="Times New Roman" w:hAnsi="Times New Roman" w:cs="Times New Roman"/>
          <w:sz w:val="28"/>
          <w:szCs w:val="28"/>
        </w:rPr>
        <w:t>động tiêu cực của dịch đối với ngành Giáo dục.</w:t>
      </w:r>
      <w:r w:rsidR="000B000A" w:rsidRPr="00F07EF2">
        <w:rPr>
          <w:rFonts w:ascii="Times New Roman" w:hAnsi="Times New Roman" w:cs="Times New Roman"/>
          <w:color w:val="000000"/>
          <w:sz w:val="28"/>
          <w:szCs w:val="28"/>
        </w:rPr>
        <w:t xml:space="preserve"> </w:t>
      </w:r>
    </w:p>
    <w:p w:rsidR="00F07EF2" w:rsidRDefault="000B000A" w:rsidP="006D075E">
      <w:pPr>
        <w:spacing w:before="60" w:after="60" w:line="240" w:lineRule="auto"/>
        <w:ind w:firstLine="567"/>
        <w:jc w:val="both"/>
        <w:rPr>
          <w:rFonts w:ascii="Times New Roman" w:hAnsi="Times New Roman" w:cs="Times New Roman"/>
          <w:color w:val="000000"/>
          <w:sz w:val="28"/>
          <w:szCs w:val="28"/>
        </w:rPr>
      </w:pPr>
      <w:r w:rsidRPr="00F07EF2">
        <w:rPr>
          <w:rFonts w:ascii="Times New Roman" w:hAnsi="Times New Roman" w:cs="Times New Roman"/>
          <w:color w:val="000000"/>
          <w:sz w:val="28"/>
          <w:szCs w:val="28"/>
        </w:rPr>
        <w:t>- Tổ chức thực hiện hiệu quả Quyết định số 41/QĐ-TTg ngày</w:t>
      </w:r>
      <w:r w:rsidRPr="00F07EF2">
        <w:rPr>
          <w:rFonts w:ascii="Times New Roman" w:hAnsi="Times New Roman" w:cs="Times New Roman"/>
          <w:color w:val="000000"/>
          <w:sz w:val="28"/>
          <w:szCs w:val="28"/>
        </w:rPr>
        <w:br/>
        <w:t>08/01/2019 của Thủ tướng Chính phủ về việc phê duyệt Đề án Đảm bảo dinh</w:t>
      </w:r>
      <w:r w:rsidRPr="00F07EF2">
        <w:rPr>
          <w:rFonts w:ascii="Times New Roman" w:hAnsi="Times New Roman" w:cs="Times New Roman"/>
          <w:color w:val="000000"/>
          <w:sz w:val="28"/>
          <w:szCs w:val="28"/>
        </w:rPr>
        <w:br/>
        <w:t>dưỡng hợp lý và tăng cường hoạt động thể lực cho trẻ em và học sinh để nâng</w:t>
      </w:r>
      <w:r w:rsidRPr="00F07EF2">
        <w:rPr>
          <w:rFonts w:ascii="Times New Roman" w:hAnsi="Times New Roman" w:cs="Times New Roman"/>
          <w:color w:val="000000"/>
          <w:sz w:val="28"/>
          <w:szCs w:val="28"/>
        </w:rPr>
        <w:br/>
        <w:t>cao sức khỏe, dự phòng bệnh ung thư, tim mạch, đái tháo đường, bệnh phổi</w:t>
      </w:r>
      <w:r w:rsidRPr="00F07EF2">
        <w:rPr>
          <w:rFonts w:ascii="Times New Roman" w:hAnsi="Times New Roman" w:cs="Times New Roman"/>
          <w:color w:val="000000"/>
          <w:sz w:val="28"/>
          <w:szCs w:val="28"/>
        </w:rPr>
        <w:br/>
        <w:t>tắc nghẽn mạn tính và hen phế quản giai đoạn 2018-2025.</w:t>
      </w:r>
      <w:r w:rsidR="00C94309">
        <w:rPr>
          <w:rFonts w:ascii="Times New Roman" w:hAnsi="Times New Roman" w:cs="Times New Roman"/>
          <w:color w:val="000000"/>
          <w:sz w:val="28"/>
          <w:szCs w:val="28"/>
        </w:rPr>
        <w:t xml:space="preserve"> </w:t>
      </w:r>
      <w:r w:rsidRPr="00F07EF2">
        <w:rPr>
          <w:rFonts w:ascii="Times New Roman" w:hAnsi="Times New Roman" w:cs="Times New Roman"/>
          <w:color w:val="000000"/>
          <w:sz w:val="28"/>
          <w:szCs w:val="28"/>
        </w:rPr>
        <w:t>Tổ chức bữa ăn</w:t>
      </w:r>
      <w:proofErr w:type="gramStart"/>
      <w:r w:rsidRPr="00F07EF2">
        <w:rPr>
          <w:rFonts w:ascii="Times New Roman" w:hAnsi="Times New Roman" w:cs="Times New Roman"/>
          <w:color w:val="000000"/>
          <w:sz w:val="28"/>
          <w:szCs w:val="28"/>
        </w:rPr>
        <w:t>,</w:t>
      </w:r>
      <w:proofErr w:type="gramEnd"/>
      <w:r w:rsidRPr="00F07EF2">
        <w:rPr>
          <w:rFonts w:ascii="Times New Roman" w:hAnsi="Times New Roman" w:cs="Times New Roman"/>
          <w:color w:val="000000"/>
          <w:sz w:val="28"/>
          <w:szCs w:val="28"/>
        </w:rPr>
        <w:br/>
        <w:t>uống sữa học đường đảm</w:t>
      </w:r>
      <w:r w:rsidR="00C94309">
        <w:rPr>
          <w:rFonts w:ascii="Times New Roman" w:hAnsi="Times New Roman" w:cs="Times New Roman"/>
          <w:color w:val="000000"/>
          <w:sz w:val="28"/>
          <w:szCs w:val="28"/>
        </w:rPr>
        <w:t xml:space="preserve"> </w:t>
      </w:r>
      <w:r w:rsidRPr="00F07EF2">
        <w:rPr>
          <w:rFonts w:ascii="Times New Roman" w:hAnsi="Times New Roman" w:cs="Times New Roman"/>
          <w:color w:val="000000"/>
          <w:sz w:val="28"/>
          <w:szCs w:val="28"/>
        </w:rPr>
        <w:t>bảo dinh dưỡng, chất lượng theo quy đị</w:t>
      </w:r>
      <w:r w:rsidR="00F07EF2">
        <w:rPr>
          <w:rFonts w:ascii="Times New Roman" w:hAnsi="Times New Roman" w:cs="Times New Roman"/>
          <w:color w:val="000000"/>
          <w:sz w:val="28"/>
          <w:szCs w:val="28"/>
        </w:rPr>
        <w:t>nh;</w:t>
      </w:r>
    </w:p>
    <w:p w:rsidR="00915D03" w:rsidRDefault="00915D03" w:rsidP="006D075E">
      <w:pPr>
        <w:spacing w:before="60" w:after="60" w:line="240" w:lineRule="auto"/>
        <w:ind w:firstLine="567"/>
        <w:jc w:val="both"/>
        <w:rPr>
          <w:rFonts w:ascii="Helvetica Neue" w:eastAsia="Times New Roman" w:hAnsi="Helvetica Neue" w:cs="Times New Roman"/>
          <w:color w:val="333333"/>
          <w:sz w:val="21"/>
          <w:szCs w:val="21"/>
        </w:rPr>
      </w:pPr>
      <w:r>
        <w:rPr>
          <w:rFonts w:ascii="Times New Roman" w:eastAsia="Times New Roman" w:hAnsi="Times New Roman" w:cs="Times New Roman"/>
          <w:color w:val="000000"/>
          <w:sz w:val="28"/>
          <w:szCs w:val="28"/>
          <w:shd w:val="clear" w:color="auto" w:fill="FFFFFF"/>
        </w:rPr>
        <w:t xml:space="preserve">- </w:t>
      </w:r>
      <w:r w:rsidRPr="000B774B">
        <w:rPr>
          <w:rFonts w:ascii="Times New Roman" w:eastAsia="Times New Roman" w:hAnsi="Times New Roman" w:cs="Times New Roman"/>
          <w:color w:val="000000"/>
          <w:sz w:val="28"/>
          <w:szCs w:val="28"/>
          <w:shd w:val="clear" w:color="auto" w:fill="FFFFFF"/>
        </w:rPr>
        <w:t>Tuyên truyền, giáo dục tư vấn các vấn đề liên quan đến sức khỏe cho học sinh,</w:t>
      </w:r>
      <w:r>
        <w:rPr>
          <w:rFonts w:ascii="Times New Roman" w:eastAsia="Times New Roman" w:hAnsi="Times New Roman" w:cs="Times New Roman"/>
          <w:color w:val="000000"/>
          <w:sz w:val="28"/>
          <w:szCs w:val="28"/>
          <w:shd w:val="clear" w:color="auto" w:fill="FFFFFF"/>
        </w:rPr>
        <w:t xml:space="preserve"> </w:t>
      </w:r>
      <w:r w:rsidRPr="000B774B">
        <w:rPr>
          <w:rFonts w:ascii="Times New Roman" w:eastAsia="Times New Roman" w:hAnsi="Times New Roman" w:cs="Times New Roman"/>
          <w:color w:val="000000"/>
          <w:sz w:val="28"/>
          <w:szCs w:val="28"/>
          <w:shd w:val="clear" w:color="auto" w:fill="FFFFFF"/>
        </w:rPr>
        <w:t xml:space="preserve">CBGVNV nhà trường và phụ huynh học sinh.Vận động học sinh tham gia </w:t>
      </w:r>
      <w:r w:rsidRPr="000B774B">
        <w:rPr>
          <w:rFonts w:ascii="Times New Roman" w:eastAsia="Times New Roman" w:hAnsi="Times New Roman" w:cs="Times New Roman"/>
          <w:color w:val="000000"/>
          <w:sz w:val="28"/>
          <w:szCs w:val="28"/>
          <w:shd w:val="clear" w:color="auto" w:fill="FFFFFF"/>
        </w:rPr>
        <w:lastRenderedPageBreak/>
        <w:t xml:space="preserve">bảo hiểm </w:t>
      </w:r>
      <w:proofErr w:type="gramStart"/>
      <w:r>
        <w:rPr>
          <w:rFonts w:ascii="Times New Roman" w:eastAsia="Times New Roman" w:hAnsi="Times New Roman" w:cs="Times New Roman"/>
          <w:color w:val="000000"/>
          <w:sz w:val="28"/>
          <w:szCs w:val="28"/>
          <w:shd w:val="clear" w:color="auto" w:fill="FFFFFF"/>
        </w:rPr>
        <w:t>tai</w:t>
      </w:r>
      <w:proofErr w:type="gramEnd"/>
      <w:r>
        <w:rPr>
          <w:rFonts w:ascii="Times New Roman" w:eastAsia="Times New Roman" w:hAnsi="Times New Roman" w:cs="Times New Roman"/>
          <w:color w:val="000000"/>
          <w:sz w:val="28"/>
          <w:szCs w:val="28"/>
          <w:shd w:val="clear" w:color="auto" w:fill="FFFFFF"/>
        </w:rPr>
        <w:t xml:space="preserve"> nạn</w:t>
      </w:r>
      <w:r w:rsidRPr="000B774B">
        <w:rPr>
          <w:rFonts w:ascii="Times New Roman" w:eastAsia="Times New Roman" w:hAnsi="Times New Roman" w:cs="Times New Roman"/>
          <w:color w:val="000000"/>
          <w:sz w:val="28"/>
          <w:szCs w:val="28"/>
          <w:shd w:val="clear" w:color="auto" w:fill="FFFFFF"/>
        </w:rPr>
        <w:t xml:space="preserve"> để </w:t>
      </w:r>
      <w:r>
        <w:rPr>
          <w:rFonts w:ascii="Times New Roman" w:eastAsia="Times New Roman" w:hAnsi="Times New Roman" w:cs="Times New Roman"/>
          <w:color w:val="000000"/>
          <w:sz w:val="28"/>
          <w:szCs w:val="28"/>
          <w:shd w:val="clear" w:color="auto" w:fill="FFFFFF"/>
        </w:rPr>
        <w:t xml:space="preserve">được cơ quan bảo hiểm giải quyết chế độ kịp thời khi có sự cố xảy ra. </w:t>
      </w:r>
    </w:p>
    <w:p w:rsidR="00F07EF2" w:rsidRDefault="00915D03" w:rsidP="006D075E">
      <w:pPr>
        <w:spacing w:before="60" w:after="60" w:line="240" w:lineRule="auto"/>
        <w:ind w:firstLine="567"/>
        <w:jc w:val="both"/>
        <w:rPr>
          <w:rFonts w:ascii="Times New Roman" w:hAnsi="Times New Roman" w:cs="Times New Roman"/>
          <w:color w:val="000000"/>
          <w:sz w:val="28"/>
          <w:szCs w:val="28"/>
        </w:rPr>
      </w:pPr>
      <w:r w:rsidRPr="00915D03">
        <w:rPr>
          <w:rFonts w:ascii="Times New Roman" w:eastAsia="Times New Roman" w:hAnsi="Times New Roman" w:cs="Times New Roman"/>
          <w:color w:val="333333"/>
          <w:sz w:val="28"/>
          <w:szCs w:val="28"/>
        </w:rPr>
        <w:t>-</w:t>
      </w:r>
      <w:r>
        <w:rPr>
          <w:rFonts w:ascii="Helvetica Neue" w:eastAsia="Times New Roman" w:hAnsi="Helvetica Neue" w:cs="Times New Roman"/>
          <w:color w:val="333333"/>
          <w:sz w:val="21"/>
          <w:szCs w:val="21"/>
        </w:rPr>
        <w:t xml:space="preserve"> </w:t>
      </w:r>
      <w:r w:rsidR="000B000A" w:rsidRPr="00F07EF2">
        <w:rPr>
          <w:rFonts w:ascii="Times New Roman" w:hAnsi="Times New Roman" w:cs="Times New Roman"/>
          <w:color w:val="000000"/>
          <w:sz w:val="28"/>
          <w:szCs w:val="28"/>
        </w:rPr>
        <w:t>Nâng cao chất lượng, hiệu quả các hoạt động chăm sóc sức khỏe</w:t>
      </w:r>
      <w:r w:rsidR="000B000A" w:rsidRPr="00F07EF2">
        <w:rPr>
          <w:rFonts w:ascii="Times New Roman" w:hAnsi="Times New Roman" w:cs="Times New Roman"/>
          <w:color w:val="000000"/>
          <w:sz w:val="28"/>
          <w:szCs w:val="28"/>
        </w:rPr>
        <w:br/>
        <w:t>học đường, bảo đảm các điều kiện vệ sinh trường học, bảo vệ, chăm sóc</w:t>
      </w:r>
      <w:proofErr w:type="gramStart"/>
      <w:r w:rsidR="000B000A" w:rsidRPr="00F07EF2">
        <w:rPr>
          <w:rFonts w:ascii="Times New Roman" w:hAnsi="Times New Roman" w:cs="Times New Roman"/>
          <w:color w:val="000000"/>
          <w:sz w:val="28"/>
          <w:szCs w:val="28"/>
        </w:rPr>
        <w:t>,</w:t>
      </w:r>
      <w:proofErr w:type="gramEnd"/>
      <w:r w:rsidR="000B000A" w:rsidRPr="00F07EF2">
        <w:rPr>
          <w:rFonts w:ascii="Times New Roman" w:hAnsi="Times New Roman" w:cs="Times New Roman"/>
          <w:color w:val="000000"/>
          <w:sz w:val="28"/>
          <w:szCs w:val="28"/>
        </w:rPr>
        <w:br/>
        <w:t>nâng cao sức khỏe trẻ em và họ</w:t>
      </w:r>
      <w:r w:rsidR="00F07EF2">
        <w:rPr>
          <w:rFonts w:ascii="Times New Roman" w:hAnsi="Times New Roman" w:cs="Times New Roman"/>
          <w:color w:val="000000"/>
          <w:sz w:val="28"/>
          <w:szCs w:val="28"/>
        </w:rPr>
        <w:t>c sinh;</w:t>
      </w:r>
    </w:p>
    <w:p w:rsidR="00F07EF2" w:rsidRDefault="00915D03" w:rsidP="006D075E">
      <w:pPr>
        <w:spacing w:before="60" w:after="60" w:line="240" w:lineRule="auto"/>
        <w:ind w:firstLine="567"/>
        <w:jc w:val="both"/>
        <w:rPr>
          <w:rFonts w:ascii="Times New Roman" w:hAnsi="Times New Roman" w:cs="Times New Roman"/>
          <w:color w:val="000000"/>
          <w:sz w:val="28"/>
          <w:szCs w:val="28"/>
        </w:rPr>
      </w:pPr>
      <w:r w:rsidRPr="00915D03">
        <w:rPr>
          <w:rFonts w:ascii="Times New Roman" w:hAnsi="Times New Roman" w:cs="Times New Roman"/>
          <w:bCs/>
          <w:color w:val="000000"/>
          <w:sz w:val="28"/>
          <w:szCs w:val="28"/>
        </w:rPr>
        <w:t>-</w:t>
      </w:r>
      <w:r>
        <w:rPr>
          <w:rFonts w:ascii="Times New Roman" w:hAnsi="Times New Roman" w:cs="Times New Roman"/>
          <w:b/>
          <w:bCs/>
          <w:color w:val="000000"/>
          <w:sz w:val="28"/>
          <w:szCs w:val="28"/>
        </w:rPr>
        <w:t xml:space="preserve"> </w:t>
      </w:r>
      <w:r w:rsidR="000B000A" w:rsidRPr="00F07EF2">
        <w:rPr>
          <w:rFonts w:ascii="Times New Roman" w:hAnsi="Times New Roman" w:cs="Times New Roman"/>
          <w:color w:val="000000"/>
          <w:sz w:val="28"/>
          <w:szCs w:val="28"/>
        </w:rPr>
        <w:t>Chủ động phối hợp chặt chẽ với ngành Y tế để tham mưu Ủy ban</w:t>
      </w:r>
      <w:r w:rsidR="000B000A" w:rsidRPr="00F07EF2">
        <w:rPr>
          <w:rFonts w:ascii="Times New Roman" w:hAnsi="Times New Roman" w:cs="Times New Roman"/>
          <w:color w:val="000000"/>
          <w:sz w:val="28"/>
          <w:szCs w:val="28"/>
        </w:rPr>
        <w:br/>
        <w:t>nhân dân xã thực hiện đổi mới, củng cố, kiện toàn và tăng cường năng lực</w:t>
      </w:r>
      <w:r w:rsidR="000B000A" w:rsidRPr="00F07EF2">
        <w:rPr>
          <w:rFonts w:ascii="Times New Roman" w:hAnsi="Times New Roman" w:cs="Times New Roman"/>
          <w:color w:val="000000"/>
          <w:sz w:val="28"/>
          <w:szCs w:val="28"/>
        </w:rPr>
        <w:br/>
        <w:t>hệ thống y tế trường học gắn kết với y tế cơ sở nhằm đảm bảo được nhiệm</w:t>
      </w:r>
      <w:r w:rsidR="000B000A" w:rsidRPr="00F07EF2">
        <w:rPr>
          <w:rFonts w:ascii="Times New Roman" w:hAnsi="Times New Roman" w:cs="Times New Roman"/>
          <w:color w:val="000000"/>
          <w:sz w:val="28"/>
          <w:szCs w:val="28"/>
        </w:rPr>
        <w:br/>
        <w:t>vụ chăm sóc sức khỏe ban đầu trong trường họ</w:t>
      </w:r>
      <w:r w:rsidR="00F07EF2">
        <w:rPr>
          <w:rFonts w:ascii="Times New Roman" w:hAnsi="Times New Roman" w:cs="Times New Roman"/>
          <w:color w:val="000000"/>
          <w:sz w:val="28"/>
          <w:szCs w:val="28"/>
        </w:rPr>
        <w:t>c;</w:t>
      </w:r>
    </w:p>
    <w:p w:rsidR="00F07EF2" w:rsidRDefault="000B000A" w:rsidP="006D075E">
      <w:pPr>
        <w:spacing w:before="60" w:after="60" w:line="240" w:lineRule="auto"/>
        <w:ind w:firstLine="567"/>
        <w:jc w:val="both"/>
        <w:rPr>
          <w:rFonts w:ascii="Times New Roman" w:hAnsi="Times New Roman" w:cs="Times New Roman"/>
          <w:color w:val="000000"/>
          <w:sz w:val="28"/>
          <w:szCs w:val="28"/>
        </w:rPr>
      </w:pPr>
      <w:r w:rsidRPr="00915D03">
        <w:rPr>
          <w:rFonts w:ascii="Times New Roman" w:hAnsi="Times New Roman" w:cs="Times New Roman"/>
          <w:bCs/>
          <w:color w:val="000000"/>
          <w:sz w:val="28"/>
          <w:szCs w:val="28"/>
        </w:rPr>
        <w:t>-</w:t>
      </w:r>
      <w:r w:rsidRPr="00F07EF2">
        <w:rPr>
          <w:rFonts w:ascii="Times New Roman" w:hAnsi="Times New Roman" w:cs="Times New Roman"/>
          <w:b/>
          <w:bCs/>
          <w:color w:val="000000"/>
          <w:sz w:val="28"/>
          <w:szCs w:val="28"/>
        </w:rPr>
        <w:t xml:space="preserve"> </w:t>
      </w:r>
      <w:r w:rsidRPr="00F07EF2">
        <w:rPr>
          <w:rFonts w:ascii="Times New Roman" w:hAnsi="Times New Roman" w:cs="Times New Roman"/>
          <w:color w:val="000000"/>
          <w:sz w:val="28"/>
          <w:szCs w:val="28"/>
        </w:rPr>
        <w:t>Phối hợp với cơ quan Bảo hiểm Xã hội huyện tiếp tục hướng dẫn,</w:t>
      </w:r>
      <w:r w:rsidRPr="00F07EF2">
        <w:rPr>
          <w:rFonts w:ascii="Times New Roman" w:hAnsi="Times New Roman" w:cs="Times New Roman"/>
          <w:color w:val="000000"/>
          <w:sz w:val="28"/>
          <w:szCs w:val="28"/>
        </w:rPr>
        <w:br/>
        <w:t>tuyên truyền thực hiện Bảo hiểm y tế (BHYT), bảo đảm quyền lợi được</w:t>
      </w:r>
      <w:r w:rsidRPr="00F07EF2">
        <w:rPr>
          <w:rFonts w:ascii="Times New Roman" w:hAnsi="Times New Roman" w:cs="Times New Roman"/>
          <w:color w:val="000000"/>
          <w:sz w:val="28"/>
          <w:szCs w:val="28"/>
        </w:rPr>
        <w:br/>
        <w:t xml:space="preserve">chăm sóc sức khỏe ban đầu của học sinh trong trường học. </w:t>
      </w:r>
      <w:proofErr w:type="gramStart"/>
      <w:r w:rsidRPr="00F07EF2">
        <w:rPr>
          <w:rFonts w:ascii="Times New Roman" w:hAnsi="Times New Roman" w:cs="Times New Roman"/>
          <w:color w:val="000000"/>
          <w:sz w:val="28"/>
          <w:szCs w:val="28"/>
        </w:rPr>
        <w:t>Tiếp tục thực</w:t>
      </w:r>
      <w:r w:rsidRPr="00F07EF2">
        <w:rPr>
          <w:rFonts w:ascii="Times New Roman" w:hAnsi="Times New Roman" w:cs="Times New Roman"/>
          <w:color w:val="000000"/>
          <w:sz w:val="28"/>
          <w:szCs w:val="28"/>
        </w:rPr>
        <w:br/>
        <w:t>hiện chỉ đạo của Sở GDĐT tại Công văn số 1741/SGDDT-CTHSSVPC</w:t>
      </w:r>
      <w:r w:rsidRPr="00F07EF2">
        <w:rPr>
          <w:rFonts w:ascii="Times New Roman" w:hAnsi="Times New Roman" w:cs="Times New Roman"/>
          <w:color w:val="000000"/>
          <w:sz w:val="28"/>
          <w:szCs w:val="28"/>
        </w:rPr>
        <w:br/>
        <w:t>ngày 31/8/2021 về việc đẩy mạnh thực hiện công tác bảo hiểm y tế học sinh</w:t>
      </w:r>
      <w:r w:rsidRPr="00F07EF2">
        <w:rPr>
          <w:rFonts w:ascii="Times New Roman" w:hAnsi="Times New Roman" w:cs="Times New Roman"/>
          <w:color w:val="000000"/>
          <w:sz w:val="28"/>
          <w:szCs w:val="28"/>
        </w:rPr>
        <w:br/>
        <w:t>năm học 2021-2022.</w:t>
      </w:r>
      <w:proofErr w:type="gramEnd"/>
      <w:r w:rsidRPr="00F07EF2">
        <w:rPr>
          <w:rFonts w:ascii="Times New Roman" w:hAnsi="Times New Roman" w:cs="Times New Roman"/>
          <w:b/>
          <w:bCs/>
          <w:color w:val="000000"/>
          <w:sz w:val="28"/>
          <w:szCs w:val="28"/>
        </w:rPr>
        <w:t xml:space="preserve"> </w:t>
      </w:r>
    </w:p>
    <w:p w:rsidR="00F07EF2" w:rsidRDefault="00915D03" w:rsidP="006D075E">
      <w:pPr>
        <w:spacing w:before="60" w:after="6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2.2</w:t>
      </w:r>
      <w:r w:rsidR="000B000A" w:rsidRPr="00F07EF2">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Về đảm bảo </w:t>
      </w:r>
      <w:proofErr w:type="gramStart"/>
      <w:r>
        <w:rPr>
          <w:rFonts w:ascii="Times New Roman" w:hAnsi="Times New Roman" w:cs="Times New Roman"/>
          <w:b/>
          <w:bCs/>
          <w:color w:val="000000"/>
          <w:sz w:val="28"/>
          <w:szCs w:val="28"/>
        </w:rPr>
        <w:t>an</w:t>
      </w:r>
      <w:proofErr w:type="gramEnd"/>
      <w:r>
        <w:rPr>
          <w:rFonts w:ascii="Times New Roman" w:hAnsi="Times New Roman" w:cs="Times New Roman"/>
          <w:b/>
          <w:bCs/>
          <w:color w:val="000000"/>
          <w:sz w:val="28"/>
          <w:szCs w:val="28"/>
        </w:rPr>
        <w:t xml:space="preserve"> toàn trường học</w:t>
      </w:r>
    </w:p>
    <w:p w:rsidR="00F07EF2" w:rsidRDefault="00915D03" w:rsidP="006D075E">
      <w:pPr>
        <w:spacing w:before="60" w:after="6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000A" w:rsidRPr="00F07EF2">
        <w:rPr>
          <w:rFonts w:ascii="Times New Roman" w:hAnsi="Times New Roman" w:cs="Times New Roman"/>
          <w:color w:val="000000"/>
          <w:sz w:val="28"/>
          <w:szCs w:val="28"/>
        </w:rPr>
        <w:t xml:space="preserve"> Tăng cường công tác chăm sóc, bảo vệ quyền trẻ em, giáo dục dân</w:t>
      </w:r>
      <w:r w:rsidR="000B000A" w:rsidRPr="00F07EF2">
        <w:rPr>
          <w:rFonts w:ascii="Times New Roman" w:hAnsi="Times New Roman" w:cs="Times New Roman"/>
          <w:color w:val="000000"/>
          <w:sz w:val="28"/>
          <w:szCs w:val="28"/>
        </w:rPr>
        <w:br/>
        <w:t>số, giáo dục giới tính, sức khỏe sinh sản, sức khỏ</w:t>
      </w:r>
      <w:r>
        <w:rPr>
          <w:rFonts w:ascii="Times New Roman" w:hAnsi="Times New Roman" w:cs="Times New Roman"/>
          <w:color w:val="000000"/>
          <w:sz w:val="28"/>
          <w:szCs w:val="28"/>
        </w:rPr>
        <w:t>e tinh</w:t>
      </w:r>
      <w:r w:rsidR="000B000A" w:rsidRPr="00F07EF2">
        <w:rPr>
          <w:rFonts w:ascii="Times New Roman" w:hAnsi="Times New Roman" w:cs="Times New Roman"/>
          <w:color w:val="000000"/>
          <w:sz w:val="28"/>
          <w:szCs w:val="28"/>
        </w:rPr>
        <w:t xml:space="preserve"> thần cho học sinh.</w:t>
      </w:r>
      <w:r w:rsidR="000B000A" w:rsidRPr="00F07EF2">
        <w:rPr>
          <w:rFonts w:ascii="Times New Roman" w:hAnsi="Times New Roman" w:cs="Times New Roman"/>
          <w:color w:val="000000"/>
          <w:sz w:val="28"/>
          <w:szCs w:val="28"/>
        </w:rPr>
        <w:br/>
        <w:t>Tiếp tục thực hiện Kế hoạch số 199/KH-PGDĐT ngày 29/5/2021 của Phòng</w:t>
      </w:r>
      <w:r w:rsidR="000B000A" w:rsidRPr="00F07EF2">
        <w:rPr>
          <w:rFonts w:ascii="Times New Roman" w:hAnsi="Times New Roman" w:cs="Times New Roman"/>
          <w:color w:val="000000"/>
          <w:sz w:val="28"/>
          <w:szCs w:val="28"/>
        </w:rPr>
        <w:br/>
        <w:t>GDĐT hành động phòng ngừa, hỗ trợ, can thiệp bạo lực, xâm hại tình dục</w:t>
      </w:r>
      <w:r w:rsidR="000B000A" w:rsidRPr="00F07EF2">
        <w:rPr>
          <w:rFonts w:ascii="Times New Roman" w:hAnsi="Times New Roman" w:cs="Times New Roman"/>
          <w:color w:val="000000"/>
          <w:sz w:val="28"/>
          <w:szCs w:val="28"/>
        </w:rPr>
        <w:br/>
        <w:t>trẻ em trong các cơ sở giáo dục giai đoạn 2020-2025.</w:t>
      </w:r>
    </w:p>
    <w:p w:rsidR="00F07EF2" w:rsidRDefault="00915D03" w:rsidP="006D075E">
      <w:pPr>
        <w:spacing w:before="60" w:after="6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000A" w:rsidRPr="00F07EF2">
        <w:rPr>
          <w:rFonts w:ascii="Times New Roman" w:hAnsi="Times New Roman" w:cs="Times New Roman"/>
          <w:color w:val="000000"/>
          <w:sz w:val="28"/>
          <w:szCs w:val="28"/>
        </w:rPr>
        <w:t xml:space="preserve"> Duy trì và thực hiện các văn bản của Sở GDĐT, Phòng GDĐT về</w:t>
      </w:r>
      <w:r w:rsidR="000B000A" w:rsidRPr="00F07EF2">
        <w:rPr>
          <w:rFonts w:ascii="Times New Roman" w:hAnsi="Times New Roman" w:cs="Times New Roman"/>
          <w:color w:val="000000"/>
          <w:sz w:val="28"/>
          <w:szCs w:val="28"/>
        </w:rPr>
        <w:br/>
        <w:t xml:space="preserve">công tác bảo đảm </w:t>
      </w:r>
      <w:proofErr w:type="gramStart"/>
      <w:r w:rsidR="000B000A" w:rsidRPr="00F07EF2">
        <w:rPr>
          <w:rFonts w:ascii="Times New Roman" w:hAnsi="Times New Roman" w:cs="Times New Roman"/>
          <w:color w:val="000000"/>
          <w:sz w:val="28"/>
          <w:szCs w:val="28"/>
        </w:rPr>
        <w:t>an</w:t>
      </w:r>
      <w:proofErr w:type="gramEnd"/>
      <w:r w:rsidR="000B000A" w:rsidRPr="00F07EF2">
        <w:rPr>
          <w:rFonts w:ascii="Times New Roman" w:hAnsi="Times New Roman" w:cs="Times New Roman"/>
          <w:color w:val="000000"/>
          <w:sz w:val="28"/>
          <w:szCs w:val="28"/>
        </w:rPr>
        <w:t xml:space="preserve"> toàn thực phẩm. Tăng cường phối hợp chặt chẽ giữa</w:t>
      </w:r>
      <w:r w:rsidR="000B000A" w:rsidRPr="00F07EF2">
        <w:rPr>
          <w:rFonts w:ascii="Times New Roman" w:hAnsi="Times New Roman" w:cs="Times New Roman"/>
          <w:color w:val="000000"/>
          <w:sz w:val="28"/>
          <w:szCs w:val="28"/>
        </w:rPr>
        <w:br/>
        <w:t>nhà trường, gia đình, chính quyền địa phương trong việc giáo dục, hướng</w:t>
      </w:r>
      <w:r w:rsidR="000B000A" w:rsidRPr="00F07EF2">
        <w:rPr>
          <w:rFonts w:ascii="Times New Roman" w:hAnsi="Times New Roman" w:cs="Times New Roman"/>
          <w:color w:val="000000"/>
          <w:sz w:val="28"/>
          <w:szCs w:val="28"/>
        </w:rPr>
        <w:br/>
        <w:t xml:space="preserve">dẫn trẻ em và học sinh thực hiện các quy định về </w:t>
      </w:r>
      <w:proofErr w:type="gramStart"/>
      <w:r w:rsidR="000B000A" w:rsidRPr="00F07EF2">
        <w:rPr>
          <w:rFonts w:ascii="Times New Roman" w:hAnsi="Times New Roman" w:cs="Times New Roman"/>
          <w:color w:val="000000"/>
          <w:sz w:val="28"/>
          <w:szCs w:val="28"/>
        </w:rPr>
        <w:t>an</w:t>
      </w:r>
      <w:proofErr w:type="gramEnd"/>
      <w:r w:rsidR="000B000A" w:rsidRPr="00F07EF2">
        <w:rPr>
          <w:rFonts w:ascii="Times New Roman" w:hAnsi="Times New Roman" w:cs="Times New Roman"/>
          <w:color w:val="000000"/>
          <w:sz w:val="28"/>
          <w:szCs w:val="28"/>
        </w:rPr>
        <w:t xml:space="preserve"> toàn thực phẩ</w:t>
      </w:r>
      <w:r w:rsidR="00F07EF2">
        <w:rPr>
          <w:rFonts w:ascii="Times New Roman" w:hAnsi="Times New Roman" w:cs="Times New Roman"/>
          <w:color w:val="000000"/>
          <w:sz w:val="28"/>
          <w:szCs w:val="28"/>
        </w:rPr>
        <w:t>m.</w:t>
      </w:r>
    </w:p>
    <w:p w:rsidR="00F07EF2" w:rsidRDefault="00915D03" w:rsidP="006D075E">
      <w:pPr>
        <w:spacing w:before="60" w:after="6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000A" w:rsidRPr="00F07EF2">
        <w:rPr>
          <w:rFonts w:ascii="Times New Roman" w:hAnsi="Times New Roman" w:cs="Times New Roman"/>
          <w:color w:val="000000"/>
          <w:sz w:val="28"/>
          <w:szCs w:val="28"/>
        </w:rPr>
        <w:t xml:space="preserve"> Đảo đảm môi trường trường học xanh, sạch, đẹp, </w:t>
      </w:r>
      <w:proofErr w:type="gramStart"/>
      <w:r w:rsidR="000B000A" w:rsidRPr="00F07EF2">
        <w:rPr>
          <w:rFonts w:ascii="Times New Roman" w:hAnsi="Times New Roman" w:cs="Times New Roman"/>
          <w:color w:val="000000"/>
          <w:sz w:val="28"/>
          <w:szCs w:val="28"/>
        </w:rPr>
        <w:t>an</w:t>
      </w:r>
      <w:proofErr w:type="gramEnd"/>
      <w:r w:rsidR="000B000A" w:rsidRPr="00F07EF2">
        <w:rPr>
          <w:rFonts w:ascii="Times New Roman" w:hAnsi="Times New Roman" w:cs="Times New Roman"/>
          <w:color w:val="000000"/>
          <w:sz w:val="28"/>
          <w:szCs w:val="28"/>
        </w:rPr>
        <w:t xml:space="preserve"> toàn. Tăng</w:t>
      </w:r>
      <w:r w:rsidR="000B000A" w:rsidRPr="00F07EF2">
        <w:rPr>
          <w:rFonts w:ascii="Times New Roman" w:hAnsi="Times New Roman" w:cs="Times New Roman"/>
          <w:color w:val="000000"/>
          <w:sz w:val="28"/>
          <w:szCs w:val="28"/>
        </w:rPr>
        <w:br/>
        <w:t>cường công tác nước sạch và vệ sinh môi trường trong trường học, chú trọng</w:t>
      </w:r>
      <w:r w:rsidR="000B000A" w:rsidRPr="00F07EF2">
        <w:rPr>
          <w:rFonts w:ascii="Times New Roman" w:hAnsi="Times New Roman" w:cs="Times New Roman"/>
          <w:color w:val="000000"/>
          <w:sz w:val="28"/>
          <w:szCs w:val="28"/>
        </w:rPr>
        <w:br/>
        <w:t>việc giữ gìn vệ sinh cá nhân, vệ sinh môi trường; xây dựng, hướng dẫn sử</w:t>
      </w:r>
      <w:r w:rsidR="000B000A" w:rsidRPr="00F07EF2">
        <w:rPr>
          <w:rFonts w:ascii="Times New Roman" w:hAnsi="Times New Roman" w:cs="Times New Roman"/>
          <w:color w:val="000000"/>
          <w:sz w:val="28"/>
          <w:szCs w:val="28"/>
        </w:rPr>
        <w:br/>
        <w:t>dụng và bảo quản các công trình cấp nước và công trình vệ sinh trong</w:t>
      </w:r>
      <w:r w:rsidR="000B000A" w:rsidRPr="00F07EF2">
        <w:rPr>
          <w:rFonts w:ascii="Times New Roman" w:hAnsi="Times New Roman" w:cs="Times New Roman"/>
          <w:color w:val="000000"/>
          <w:sz w:val="28"/>
          <w:szCs w:val="28"/>
        </w:rPr>
        <w:br/>
        <w:t>trường học; bảo đảm đủ nước uống cho học sinh, nước sinh hoạt và điều</w:t>
      </w:r>
      <w:r w:rsidR="000B000A" w:rsidRPr="00F07EF2">
        <w:rPr>
          <w:rFonts w:ascii="Times New Roman" w:hAnsi="Times New Roman" w:cs="Times New Roman"/>
          <w:color w:val="000000"/>
          <w:sz w:val="28"/>
          <w:szCs w:val="28"/>
        </w:rPr>
        <w:br/>
        <w:t>kiện nhà vệ sinh trong trường học</w:t>
      </w:r>
    </w:p>
    <w:p w:rsidR="00F07EF2" w:rsidRDefault="00915D03" w:rsidP="006D075E">
      <w:pPr>
        <w:spacing w:before="60" w:after="6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0B000A" w:rsidRPr="00F07EF2">
        <w:rPr>
          <w:rFonts w:ascii="Times New Roman" w:hAnsi="Times New Roman" w:cs="Times New Roman"/>
          <w:color w:val="000000"/>
          <w:sz w:val="28"/>
          <w:szCs w:val="28"/>
        </w:rPr>
        <w:t xml:space="preserve"> Tổ chức các hoạt động giáo dục, truyền thông về phòng chống tác</w:t>
      </w:r>
      <w:r w:rsidR="000B000A" w:rsidRPr="00F07EF2">
        <w:rPr>
          <w:rFonts w:ascii="Times New Roman" w:hAnsi="Times New Roman" w:cs="Times New Roman"/>
          <w:color w:val="000000"/>
          <w:sz w:val="28"/>
          <w:szCs w:val="28"/>
        </w:rPr>
        <w:br/>
        <w:t>hại của thuốc lá (đặc biệt là tác hại của thuốc lá điện tử, thuốc làm nóng) và</w:t>
      </w:r>
      <w:r w:rsidR="000B000A" w:rsidRPr="00F07EF2">
        <w:rPr>
          <w:rFonts w:ascii="Times New Roman" w:hAnsi="Times New Roman" w:cs="Times New Roman"/>
          <w:color w:val="000000"/>
          <w:sz w:val="28"/>
          <w:szCs w:val="28"/>
        </w:rPr>
        <w:br/>
        <w:t>đồ uống có cồn. Thực hiện Công văn số 293/UBND-VP ngày 16/4/2021 của</w:t>
      </w:r>
      <w:r w:rsidR="000B000A" w:rsidRPr="00F07EF2">
        <w:rPr>
          <w:rFonts w:ascii="Times New Roman" w:hAnsi="Times New Roman" w:cs="Times New Roman"/>
          <w:color w:val="000000"/>
          <w:sz w:val="28"/>
          <w:szCs w:val="28"/>
        </w:rPr>
        <w:br/>
        <w:t>UBND huyện Nam Trà Mty về việc tăng cường kiểm tra, ngăn ngừa sử dụng</w:t>
      </w:r>
      <w:r w:rsidR="000B000A" w:rsidRPr="00F07EF2">
        <w:rPr>
          <w:rFonts w:ascii="Times New Roman" w:hAnsi="Times New Roman" w:cs="Times New Roman"/>
          <w:color w:val="000000"/>
          <w:sz w:val="28"/>
          <w:szCs w:val="28"/>
        </w:rPr>
        <w:br/>
        <w:t>các sản phẩm thuốc lá mới (thuốc lá điện tử, thuố</w:t>
      </w:r>
      <w:r w:rsidR="00F07EF2">
        <w:rPr>
          <w:rFonts w:ascii="Times New Roman" w:hAnsi="Times New Roman" w:cs="Times New Roman"/>
          <w:color w:val="000000"/>
          <w:sz w:val="28"/>
          <w:szCs w:val="28"/>
        </w:rPr>
        <w:t>c lá làm nóng, shisha).</w:t>
      </w:r>
    </w:p>
    <w:p w:rsidR="00F07EF2" w:rsidRDefault="00BB552C" w:rsidP="006D075E">
      <w:pPr>
        <w:spacing w:before="60" w:after="60" w:line="240" w:lineRule="auto"/>
        <w:ind w:firstLine="567"/>
        <w:jc w:val="both"/>
        <w:rPr>
          <w:rFonts w:ascii="Times New Roman" w:hAnsi="Times New Roman" w:cs="Times New Roman"/>
          <w:color w:val="000000"/>
          <w:sz w:val="28"/>
          <w:szCs w:val="28"/>
        </w:rPr>
      </w:pPr>
      <w:r w:rsidRPr="00BB552C">
        <w:rPr>
          <w:rFonts w:ascii="Times New Roman" w:hAnsi="Times New Roman" w:cs="Times New Roman"/>
          <w:bCs/>
          <w:color w:val="000000"/>
          <w:sz w:val="28"/>
          <w:szCs w:val="28"/>
        </w:rPr>
        <w:t>-</w:t>
      </w:r>
      <w:r w:rsidR="000B000A" w:rsidRPr="00F07EF2">
        <w:rPr>
          <w:rFonts w:ascii="Times New Roman" w:hAnsi="Times New Roman" w:cs="Times New Roman"/>
          <w:b/>
          <w:bCs/>
          <w:color w:val="000000"/>
          <w:sz w:val="28"/>
          <w:szCs w:val="28"/>
        </w:rPr>
        <w:t xml:space="preserve"> </w:t>
      </w:r>
      <w:r w:rsidR="000B000A" w:rsidRPr="00F07EF2">
        <w:rPr>
          <w:rFonts w:ascii="Times New Roman" w:hAnsi="Times New Roman" w:cs="Times New Roman"/>
          <w:color w:val="000000"/>
          <w:sz w:val="28"/>
          <w:szCs w:val="28"/>
        </w:rPr>
        <w:t>Tăng cường giáo dục cho trẻ em và học sinh kiến thức, kỹ năng</w:t>
      </w:r>
      <w:r w:rsidR="000B000A" w:rsidRPr="00F07EF2">
        <w:rPr>
          <w:rFonts w:ascii="Times New Roman" w:hAnsi="Times New Roman" w:cs="Times New Roman"/>
          <w:color w:val="000000"/>
          <w:sz w:val="28"/>
          <w:szCs w:val="28"/>
        </w:rPr>
        <w:br/>
        <w:t>phòng, tránh tai nạn thương tích, đuối nước; hình thành cho trẻ em, học sinh</w:t>
      </w:r>
      <w:r w:rsidR="000B000A" w:rsidRPr="00F07EF2">
        <w:rPr>
          <w:rFonts w:ascii="Times New Roman" w:hAnsi="Times New Roman" w:cs="Times New Roman"/>
          <w:color w:val="000000"/>
          <w:sz w:val="28"/>
          <w:szCs w:val="28"/>
        </w:rPr>
        <w:br/>
        <w:t>ý thức, thói quen biết chủ động bảo vệ an toàn cho bản thân mọi lúc, mọi</w:t>
      </w:r>
      <w:r w:rsidR="000B000A" w:rsidRPr="00F07EF2">
        <w:rPr>
          <w:rFonts w:ascii="Times New Roman" w:hAnsi="Times New Roman" w:cs="Times New Roman"/>
          <w:color w:val="000000"/>
          <w:sz w:val="28"/>
          <w:szCs w:val="28"/>
        </w:rPr>
        <w:br/>
        <w:t>nơi;</w:t>
      </w:r>
    </w:p>
    <w:p w:rsidR="00F07EF2" w:rsidRDefault="000B000A" w:rsidP="006D075E">
      <w:pPr>
        <w:spacing w:before="60" w:after="60" w:line="240" w:lineRule="auto"/>
        <w:ind w:firstLine="567"/>
        <w:jc w:val="both"/>
        <w:rPr>
          <w:rFonts w:ascii="Times New Roman" w:hAnsi="Times New Roman" w:cs="Times New Roman"/>
          <w:color w:val="000000"/>
          <w:sz w:val="28"/>
          <w:szCs w:val="28"/>
        </w:rPr>
      </w:pPr>
      <w:r w:rsidRPr="00BB552C">
        <w:rPr>
          <w:rFonts w:ascii="Times New Roman" w:hAnsi="Times New Roman" w:cs="Times New Roman"/>
          <w:bCs/>
          <w:color w:val="000000"/>
          <w:sz w:val="28"/>
          <w:szCs w:val="28"/>
        </w:rPr>
        <w:lastRenderedPageBreak/>
        <w:t xml:space="preserve">- </w:t>
      </w:r>
      <w:r w:rsidRPr="00F07EF2">
        <w:rPr>
          <w:rFonts w:ascii="Times New Roman" w:hAnsi="Times New Roman" w:cs="Times New Roman"/>
          <w:color w:val="000000"/>
          <w:sz w:val="28"/>
          <w:szCs w:val="28"/>
        </w:rPr>
        <w:t>Chỉ đạo thực hiện hiệu quả các tài liệu về giáo dục an toàn trường</w:t>
      </w:r>
      <w:r w:rsidRPr="00F07EF2">
        <w:rPr>
          <w:rFonts w:ascii="Times New Roman" w:hAnsi="Times New Roman" w:cs="Times New Roman"/>
          <w:color w:val="000000"/>
          <w:sz w:val="28"/>
          <w:szCs w:val="28"/>
        </w:rPr>
        <w:br/>
        <w:t>học, kiến thức, kỹ năng phòng chống tai nạn thương tích, đuối nước dành</w:t>
      </w:r>
      <w:r w:rsidRPr="00F07EF2">
        <w:rPr>
          <w:rFonts w:ascii="Times New Roman" w:hAnsi="Times New Roman" w:cs="Times New Roman"/>
          <w:color w:val="000000"/>
          <w:sz w:val="28"/>
          <w:szCs w:val="28"/>
        </w:rPr>
        <w:br/>
        <w:t xml:space="preserve">cho trẻ em, học sinh, giáo viên và các tài liệu truyền thông. </w:t>
      </w:r>
      <w:proofErr w:type="gramStart"/>
      <w:r w:rsidRPr="00F07EF2">
        <w:rPr>
          <w:rFonts w:ascii="Times New Roman" w:hAnsi="Times New Roman" w:cs="Times New Roman"/>
          <w:color w:val="000000"/>
          <w:sz w:val="28"/>
          <w:szCs w:val="28"/>
        </w:rPr>
        <w:t>Tiếp tục triển</w:t>
      </w:r>
      <w:r w:rsidRPr="00F07EF2">
        <w:rPr>
          <w:rFonts w:ascii="Times New Roman" w:hAnsi="Times New Roman" w:cs="Times New Roman"/>
          <w:color w:val="000000"/>
          <w:sz w:val="28"/>
          <w:szCs w:val="28"/>
        </w:rPr>
        <w:br/>
        <w:t>khai văn bản của Phòng GDĐT tại Công văn số 235/PGDĐT ngày</w:t>
      </w:r>
      <w:r w:rsidRPr="00F07EF2">
        <w:rPr>
          <w:rFonts w:ascii="Times New Roman" w:hAnsi="Times New Roman" w:cs="Times New Roman"/>
          <w:color w:val="000000"/>
          <w:sz w:val="28"/>
          <w:szCs w:val="28"/>
        </w:rPr>
        <w:br/>
        <w:t>24/5/2021 về việc tăng cường phòng, chống đuối nước trẻ em, học sinh hè</w:t>
      </w:r>
      <w:r w:rsidRPr="00F07EF2">
        <w:rPr>
          <w:rFonts w:ascii="Times New Roman" w:hAnsi="Times New Roman" w:cs="Times New Roman"/>
          <w:color w:val="000000"/>
          <w:sz w:val="28"/>
          <w:szCs w:val="28"/>
        </w:rPr>
        <w:br/>
        <w:t>năm 2021.</w:t>
      </w:r>
      <w:proofErr w:type="gramEnd"/>
    </w:p>
    <w:p w:rsidR="00F07EF2" w:rsidRDefault="00BB552C" w:rsidP="006D075E">
      <w:pPr>
        <w:spacing w:before="60" w:after="6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0B000A" w:rsidRPr="00F07EF2">
        <w:rPr>
          <w:rFonts w:ascii="Times New Roman" w:hAnsi="Times New Roman" w:cs="Times New Roman"/>
          <w:color w:val="000000"/>
          <w:sz w:val="28"/>
          <w:szCs w:val="28"/>
        </w:rPr>
        <w:t xml:space="preserve">. </w:t>
      </w:r>
      <w:r w:rsidR="000B000A" w:rsidRPr="00F07EF2">
        <w:rPr>
          <w:rFonts w:ascii="Times New Roman" w:hAnsi="Times New Roman" w:cs="Times New Roman"/>
          <w:b/>
          <w:bCs/>
          <w:color w:val="000000"/>
          <w:sz w:val="28"/>
          <w:szCs w:val="28"/>
        </w:rPr>
        <w:t>T</w:t>
      </w:r>
      <w:r>
        <w:rPr>
          <w:rFonts w:ascii="Times New Roman" w:hAnsi="Times New Roman" w:cs="Times New Roman"/>
          <w:b/>
          <w:bCs/>
          <w:color w:val="000000"/>
          <w:sz w:val="28"/>
          <w:szCs w:val="28"/>
        </w:rPr>
        <w:t>ổ chức thực hiện</w:t>
      </w:r>
    </w:p>
    <w:p w:rsidR="00BB552C" w:rsidRDefault="00BB552C" w:rsidP="006D075E">
      <w:pPr>
        <w:spacing w:before="60" w:after="60" w:line="240" w:lineRule="auto"/>
        <w:ind w:firstLine="567"/>
        <w:jc w:val="both"/>
        <w:rPr>
          <w:rFonts w:ascii="Helvetica Neue" w:eastAsia="Times New Roman" w:hAnsi="Helvetica Neue" w:cs="Times New Roman"/>
          <w:color w:val="333333"/>
          <w:sz w:val="21"/>
          <w:szCs w:val="21"/>
        </w:rPr>
      </w:pPr>
      <w:r>
        <w:rPr>
          <w:rFonts w:ascii="Times New Roman" w:eastAsia="Times New Roman" w:hAnsi="Times New Roman" w:cs="Times New Roman"/>
          <w:b/>
          <w:bCs/>
          <w:color w:val="000000"/>
          <w:sz w:val="28"/>
          <w:szCs w:val="28"/>
          <w:shd w:val="clear" w:color="auto" w:fill="FFFFFF"/>
        </w:rPr>
        <w:t>1. Ban G</w:t>
      </w:r>
      <w:r w:rsidRPr="000B774B">
        <w:rPr>
          <w:rFonts w:ascii="Times New Roman" w:eastAsia="Times New Roman" w:hAnsi="Times New Roman" w:cs="Times New Roman"/>
          <w:b/>
          <w:bCs/>
          <w:color w:val="000000"/>
          <w:sz w:val="28"/>
          <w:szCs w:val="28"/>
          <w:shd w:val="clear" w:color="auto" w:fill="FFFFFF"/>
        </w:rPr>
        <w:t>iám hiệu</w:t>
      </w:r>
    </w:p>
    <w:p w:rsidR="00BB552C" w:rsidRDefault="00BB552C" w:rsidP="006D075E">
      <w:pPr>
        <w:spacing w:before="60" w:after="6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Thành lập Ban Chăm sóc sức khỏe học sinh, phân công nhiệm vụ, chỉ đạo việc tổ chức thực hiện xuyên suốt trong năm học 2021-2022.</w:t>
      </w:r>
    </w:p>
    <w:p w:rsidR="00BB552C" w:rsidRDefault="00BB552C" w:rsidP="006D075E">
      <w:pPr>
        <w:spacing w:before="60" w:after="60" w:line="240" w:lineRule="auto"/>
        <w:ind w:firstLine="567"/>
        <w:jc w:val="both"/>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 Tổ chức chỉ đạo CBGVNV thực hiện tốt các quy định về ATTP theo quy định tại Thông tư 30/2012/TT-BYT ngày 05/12/2012 của Bộ Y tế quy định điều kiện ATTP đối bếp ăn bán trú của trường,các nội dung của công tác YTTH quy định tại Thông tư số 46/2010/TT-BYT của Bộ Y tế về ban hành quy chuẩn kỹ thuật Quốc gia về vệ sinh phòng bệnh truyền nhiễm trong các cơ sở giáo dục thuộc hệ thống quốc dân và Thông tư số 13/2016/TTLT-BYT-BGD&amp;ĐT ngày 12/5/2016 của Bộ Y tế và Bộ GD&amp;ĐT về công tác y tế trường học</w:t>
      </w:r>
      <w:r w:rsidRPr="000B774B">
        <w:rPr>
          <w:rFonts w:ascii="Arial" w:eastAsia="Times New Roman" w:hAnsi="Arial" w:cs="Arial"/>
          <w:color w:val="000000"/>
          <w:sz w:val="28"/>
          <w:szCs w:val="28"/>
          <w:shd w:val="clear" w:color="auto" w:fill="FFFFFF"/>
        </w:rPr>
        <w:t>.</w:t>
      </w:r>
    </w:p>
    <w:p w:rsidR="00BB552C" w:rsidRDefault="00BB552C" w:rsidP="006D075E">
      <w:pPr>
        <w:spacing w:before="60" w:after="60" w:line="240" w:lineRule="auto"/>
        <w:ind w:firstLine="567"/>
        <w:jc w:val="both"/>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 xml:space="preserve">- Phối hợp với </w:t>
      </w:r>
      <w:r>
        <w:rPr>
          <w:rFonts w:ascii="Times New Roman" w:eastAsia="Times New Roman" w:hAnsi="Times New Roman" w:cs="Times New Roman"/>
          <w:color w:val="000000"/>
          <w:sz w:val="28"/>
          <w:szCs w:val="28"/>
          <w:shd w:val="clear" w:color="auto" w:fill="FFFFFF"/>
        </w:rPr>
        <w:t xml:space="preserve">Trạm </w:t>
      </w:r>
      <w:r w:rsidRPr="000B774B">
        <w:rPr>
          <w:rFonts w:ascii="Times New Roman" w:eastAsia="Times New Roman" w:hAnsi="Times New Roman" w:cs="Times New Roman"/>
          <w:color w:val="000000"/>
          <w:sz w:val="28"/>
          <w:szCs w:val="28"/>
          <w:shd w:val="clear" w:color="auto" w:fill="FFFFFF"/>
        </w:rPr>
        <w:t xml:space="preserve">y tế </w:t>
      </w:r>
      <w:r>
        <w:rPr>
          <w:rFonts w:ascii="Times New Roman" w:eastAsia="Times New Roman" w:hAnsi="Times New Roman" w:cs="Times New Roman"/>
          <w:color w:val="000000"/>
          <w:sz w:val="28"/>
          <w:szCs w:val="28"/>
          <w:shd w:val="clear" w:color="auto" w:fill="FFFFFF"/>
        </w:rPr>
        <w:t>xã</w:t>
      </w:r>
      <w:r w:rsidRPr="000B774B">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 xml:space="preserve">Trà Leng </w:t>
      </w:r>
      <w:r w:rsidRPr="000B774B">
        <w:rPr>
          <w:rFonts w:ascii="Times New Roman" w:eastAsia="Times New Roman" w:hAnsi="Times New Roman" w:cs="Times New Roman"/>
          <w:color w:val="000000"/>
          <w:sz w:val="28"/>
          <w:szCs w:val="28"/>
          <w:shd w:val="clear" w:color="auto" w:fill="FFFFFF"/>
        </w:rPr>
        <w:t>triển khai các hoạt động phòng, chống dịch, bệnh khi có nguy cơ xảy ra dịch, bệnh hoặc xảy ra dịch, bệnh  trong trường học.</w:t>
      </w:r>
    </w:p>
    <w:p w:rsidR="00BB552C" w:rsidRDefault="00BB552C" w:rsidP="006D075E">
      <w:pPr>
        <w:spacing w:before="60" w:after="60" w:line="240" w:lineRule="auto"/>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Xây dựng kế hoạch, t</w:t>
      </w:r>
      <w:r w:rsidRPr="000B774B">
        <w:rPr>
          <w:rFonts w:ascii="Times New Roman" w:eastAsia="Times New Roman" w:hAnsi="Times New Roman" w:cs="Times New Roman"/>
          <w:color w:val="000000"/>
          <w:sz w:val="28"/>
          <w:szCs w:val="28"/>
          <w:shd w:val="clear" w:color="auto" w:fill="FFFFFF"/>
        </w:rPr>
        <w:t>ổ chức</w:t>
      </w:r>
      <w:r>
        <w:rPr>
          <w:rFonts w:ascii="Times New Roman" w:eastAsia="Times New Roman" w:hAnsi="Times New Roman" w:cs="Times New Roman"/>
          <w:color w:val="000000"/>
          <w:sz w:val="28"/>
          <w:szCs w:val="28"/>
          <w:shd w:val="clear" w:color="auto" w:fill="FFFFFF"/>
        </w:rPr>
        <w:t xml:space="preserve"> công tác kiểm tra, giám sát công tác y tế trường học, báo cáo hoạt động y tế về cấp trên đảm bảo chính xác, đúng thời gian </w:t>
      </w:r>
      <w:proofErr w:type="gramStart"/>
      <w:r>
        <w:rPr>
          <w:rFonts w:ascii="Times New Roman" w:eastAsia="Times New Roman" w:hAnsi="Times New Roman" w:cs="Times New Roman"/>
          <w:color w:val="000000"/>
          <w:sz w:val="28"/>
          <w:szCs w:val="28"/>
          <w:shd w:val="clear" w:color="auto" w:fill="FFFFFF"/>
        </w:rPr>
        <w:t>theo</w:t>
      </w:r>
      <w:proofErr w:type="gramEnd"/>
      <w:r>
        <w:rPr>
          <w:rFonts w:ascii="Times New Roman" w:eastAsia="Times New Roman" w:hAnsi="Times New Roman" w:cs="Times New Roman"/>
          <w:color w:val="000000"/>
          <w:sz w:val="28"/>
          <w:szCs w:val="28"/>
          <w:shd w:val="clear" w:color="auto" w:fill="FFFFFF"/>
        </w:rPr>
        <w:t xml:space="preserve"> quy định.</w:t>
      </w:r>
    </w:p>
    <w:p w:rsidR="00BB552C" w:rsidRDefault="00BB552C" w:rsidP="006D075E">
      <w:pPr>
        <w:spacing w:before="60" w:after="60" w:line="240" w:lineRule="auto"/>
        <w:ind w:firstLine="567"/>
        <w:jc w:val="both"/>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 xml:space="preserve"> </w:t>
      </w:r>
      <w:r w:rsidRPr="000B774B">
        <w:rPr>
          <w:rFonts w:ascii="Times New Roman" w:eastAsia="Times New Roman" w:hAnsi="Times New Roman" w:cs="Times New Roman"/>
          <w:b/>
          <w:bCs/>
          <w:color w:val="000000"/>
          <w:sz w:val="28"/>
          <w:szCs w:val="28"/>
          <w:shd w:val="clear" w:color="auto" w:fill="FFFFFF"/>
        </w:rPr>
        <w:t>2.</w:t>
      </w:r>
      <w:r w:rsidR="006D075E">
        <w:rPr>
          <w:rFonts w:ascii="Times New Roman" w:eastAsia="Times New Roman" w:hAnsi="Times New Roman" w:cs="Times New Roman"/>
          <w:b/>
          <w:bCs/>
          <w:color w:val="000000"/>
          <w:sz w:val="28"/>
          <w:szCs w:val="28"/>
          <w:shd w:val="clear" w:color="auto" w:fill="FFFFFF"/>
        </w:rPr>
        <w:t xml:space="preserve"> </w:t>
      </w:r>
      <w:r w:rsidRPr="000B774B">
        <w:rPr>
          <w:rFonts w:ascii="Times New Roman" w:eastAsia="Times New Roman" w:hAnsi="Times New Roman" w:cs="Times New Roman"/>
          <w:b/>
          <w:bCs/>
          <w:color w:val="000000"/>
          <w:sz w:val="28"/>
          <w:szCs w:val="28"/>
          <w:shd w:val="clear" w:color="auto" w:fill="FFFFFF"/>
        </w:rPr>
        <w:t>Nhân viên y tế</w:t>
      </w:r>
      <w:r w:rsidR="006D075E">
        <w:rPr>
          <w:rFonts w:ascii="Times New Roman" w:eastAsia="Times New Roman" w:hAnsi="Times New Roman" w:cs="Times New Roman"/>
          <w:b/>
          <w:bCs/>
          <w:color w:val="000000"/>
          <w:sz w:val="28"/>
          <w:szCs w:val="28"/>
          <w:shd w:val="clear" w:color="auto" w:fill="FFFFFF"/>
        </w:rPr>
        <w:t xml:space="preserve"> và Ban Chăm sóc sức khỏe học sinh</w:t>
      </w:r>
      <w:r w:rsidRPr="000B774B">
        <w:rPr>
          <w:rFonts w:ascii="Times New Roman" w:eastAsia="Times New Roman" w:hAnsi="Times New Roman" w:cs="Times New Roman"/>
          <w:b/>
          <w:bCs/>
          <w:color w:val="000000"/>
          <w:sz w:val="28"/>
          <w:szCs w:val="28"/>
          <w:shd w:val="clear" w:color="auto" w:fill="FFFFFF"/>
        </w:rPr>
        <w:t xml:space="preserve"> </w:t>
      </w:r>
    </w:p>
    <w:p w:rsidR="00BB552C" w:rsidRDefault="00BB552C" w:rsidP="006D075E">
      <w:pPr>
        <w:spacing w:before="60" w:after="60" w:line="240" w:lineRule="auto"/>
        <w:ind w:firstLine="567"/>
        <w:jc w:val="both"/>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 xml:space="preserve">- Nhân viên y tế nhà trường và CBNV nhà trường tham dự đầy đủ các lớp tập huấn về công tác YTTH và ATTP. </w:t>
      </w:r>
      <w:proofErr w:type="gramStart"/>
      <w:r w:rsidRPr="000B774B">
        <w:rPr>
          <w:rFonts w:ascii="Times New Roman" w:eastAsia="Times New Roman" w:hAnsi="Times New Roman" w:cs="Times New Roman"/>
          <w:color w:val="000000"/>
          <w:sz w:val="28"/>
          <w:szCs w:val="28"/>
          <w:shd w:val="clear" w:color="auto" w:fill="FFFFFF"/>
        </w:rPr>
        <w:t>Tham gia buổi truyền thông ngoại khóa về ATTP trong trường học.</w:t>
      </w:r>
      <w:proofErr w:type="gramEnd"/>
      <w:r w:rsidRPr="000B774B">
        <w:rPr>
          <w:rFonts w:ascii="Times New Roman" w:eastAsia="Times New Roman" w:hAnsi="Times New Roman" w:cs="Times New Roman"/>
          <w:color w:val="000000"/>
          <w:sz w:val="28"/>
          <w:szCs w:val="28"/>
          <w:shd w:val="clear" w:color="auto" w:fill="FFFFFF"/>
        </w:rPr>
        <w:t xml:space="preserve"> </w:t>
      </w:r>
      <w:proofErr w:type="gramStart"/>
      <w:r w:rsidRPr="000B774B">
        <w:rPr>
          <w:rFonts w:ascii="Times New Roman" w:eastAsia="Times New Roman" w:hAnsi="Times New Roman" w:cs="Times New Roman"/>
          <w:color w:val="000000"/>
          <w:sz w:val="28"/>
          <w:szCs w:val="28"/>
          <w:shd w:val="clear" w:color="auto" w:fill="FFFFFF"/>
        </w:rPr>
        <w:t>Tham gia buổi tập huấn về ATTP cho CBGVNV, người liên quan đến thực phẩm, nhân viên nhà bếp, nuôi dưỡng.</w:t>
      </w:r>
      <w:proofErr w:type="gramEnd"/>
    </w:p>
    <w:p w:rsidR="006D075E" w:rsidRDefault="00BB552C" w:rsidP="006D075E">
      <w:pPr>
        <w:spacing w:before="60" w:after="60" w:line="240" w:lineRule="auto"/>
        <w:ind w:firstLine="567"/>
        <w:jc w:val="both"/>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 Đề xuất kinh phí và huy động các nguồn lực cho công tác đảm bảo ATTP trong trường học, tăng cường đầu tư cho công tác y tế trường học về mọi mặt đảm bảo triển khai tốt công tác phòng bệnh, sơ cấp cứu tại trường học.</w:t>
      </w:r>
    </w:p>
    <w:p w:rsidR="000B000A" w:rsidRPr="00F07EF2" w:rsidRDefault="00BB552C" w:rsidP="006D075E">
      <w:pPr>
        <w:spacing w:before="60" w:after="60" w:line="240" w:lineRule="auto"/>
        <w:ind w:firstLine="567"/>
        <w:jc w:val="both"/>
        <w:rPr>
          <w:rFonts w:ascii="Times New Roman" w:hAnsi="Times New Roman" w:cs="Times New Roman"/>
          <w:color w:val="000000"/>
          <w:sz w:val="28"/>
          <w:szCs w:val="28"/>
        </w:rPr>
      </w:pPr>
      <w:r w:rsidRPr="000B774B">
        <w:rPr>
          <w:rFonts w:ascii="Times New Roman" w:eastAsia="Times New Roman" w:hAnsi="Times New Roman" w:cs="Times New Roman"/>
          <w:color w:val="000000"/>
          <w:sz w:val="28"/>
          <w:szCs w:val="28"/>
          <w:shd w:val="clear" w:color="auto" w:fill="FFFFFF"/>
        </w:rPr>
        <w:t xml:space="preserve">- Thực hiện </w:t>
      </w:r>
      <w:r w:rsidR="006D075E">
        <w:rPr>
          <w:rFonts w:ascii="Times New Roman" w:eastAsia="Times New Roman" w:hAnsi="Times New Roman" w:cs="Times New Roman"/>
          <w:color w:val="000000"/>
          <w:sz w:val="28"/>
          <w:szCs w:val="28"/>
          <w:shd w:val="clear" w:color="auto" w:fill="FFFFFF"/>
        </w:rPr>
        <w:t xml:space="preserve">các </w:t>
      </w:r>
      <w:r w:rsidRPr="000B774B">
        <w:rPr>
          <w:rFonts w:ascii="Times New Roman" w:eastAsia="Times New Roman" w:hAnsi="Times New Roman" w:cs="Times New Roman"/>
          <w:color w:val="000000"/>
          <w:sz w:val="28"/>
          <w:szCs w:val="28"/>
          <w:shd w:val="clear" w:color="auto" w:fill="FFFFFF"/>
        </w:rPr>
        <w:t>chế độ báo cáo định kỳ, đột xuất</w:t>
      </w:r>
      <w:r w:rsidR="006D075E">
        <w:rPr>
          <w:rFonts w:ascii="Times New Roman" w:eastAsia="Times New Roman" w:hAnsi="Times New Roman" w:cs="Times New Roman"/>
          <w:color w:val="000000"/>
          <w:sz w:val="28"/>
          <w:szCs w:val="28"/>
          <w:shd w:val="clear" w:color="auto" w:fill="FFFFFF"/>
        </w:rPr>
        <w:t xml:space="preserve"> về công tác phòng chống dịch bệnh, công tác y tế trường học </w:t>
      </w:r>
      <w:proofErr w:type="gramStart"/>
      <w:r w:rsidR="006D075E">
        <w:rPr>
          <w:rFonts w:ascii="Times New Roman" w:eastAsia="Times New Roman" w:hAnsi="Times New Roman" w:cs="Times New Roman"/>
          <w:color w:val="000000"/>
          <w:sz w:val="28"/>
          <w:szCs w:val="28"/>
          <w:shd w:val="clear" w:color="auto" w:fill="FFFFFF"/>
        </w:rPr>
        <w:t>theo</w:t>
      </w:r>
      <w:proofErr w:type="gramEnd"/>
      <w:r w:rsidR="006D075E">
        <w:rPr>
          <w:rFonts w:ascii="Times New Roman" w:eastAsia="Times New Roman" w:hAnsi="Times New Roman" w:cs="Times New Roman"/>
          <w:color w:val="000000"/>
          <w:sz w:val="28"/>
          <w:szCs w:val="28"/>
          <w:shd w:val="clear" w:color="auto" w:fill="FFFFFF"/>
        </w:rPr>
        <w:t xml:space="preserve"> quy định.</w:t>
      </w:r>
      <w:r w:rsidRPr="000B774B">
        <w:rPr>
          <w:rFonts w:ascii="Times New Roman" w:eastAsia="Times New Roman" w:hAnsi="Times New Roman" w:cs="Times New Roman"/>
          <w:color w:val="000000"/>
          <w:sz w:val="28"/>
          <w:szCs w:val="28"/>
          <w:shd w:val="clear" w:color="auto" w:fill="FFFFFF"/>
        </w:rPr>
        <w:t xml:space="preserve"> </w:t>
      </w:r>
    </w:p>
    <w:p w:rsidR="000B000A" w:rsidRPr="00F07EF2" w:rsidRDefault="000B000A" w:rsidP="008537F7">
      <w:pPr>
        <w:spacing w:before="60" w:after="60" w:line="240" w:lineRule="auto"/>
        <w:ind w:firstLine="567"/>
        <w:jc w:val="both"/>
        <w:rPr>
          <w:rFonts w:ascii="Times New Roman" w:eastAsia="Times New Roman" w:hAnsi="Times New Roman" w:cs="Times New Roman"/>
          <w:color w:val="000000" w:themeColor="text1"/>
          <w:sz w:val="28"/>
          <w:szCs w:val="28"/>
          <w:lang w:eastAsia="vi-VN"/>
        </w:rPr>
      </w:pPr>
      <w:proofErr w:type="gramStart"/>
      <w:r w:rsidRPr="00F07EF2">
        <w:rPr>
          <w:rFonts w:ascii="Times New Roman" w:eastAsia="Times New Roman" w:hAnsi="Times New Roman" w:cs="Times New Roman"/>
          <w:color w:val="000000" w:themeColor="text1"/>
          <w:sz w:val="28"/>
          <w:szCs w:val="28"/>
          <w:lang w:eastAsia="vi-VN"/>
        </w:rPr>
        <w:t>Trên đây là kế hoạch tổ chức</w:t>
      </w:r>
      <w:r w:rsidRPr="00F07EF2">
        <w:rPr>
          <w:rFonts w:ascii="Times New Roman" w:eastAsia="Times New Roman" w:hAnsi="Times New Roman" w:cs="Times New Roman"/>
          <w:color w:val="000000" w:themeColor="text1"/>
          <w:sz w:val="28"/>
          <w:szCs w:val="28"/>
          <w:lang w:val="vi-VN" w:eastAsia="vi-VN"/>
        </w:rPr>
        <w:t xml:space="preserve"> thực hiện nhiệm vụ </w:t>
      </w:r>
      <w:r w:rsidR="006D075E">
        <w:rPr>
          <w:rFonts w:ascii="Times New Roman" w:eastAsia="Times New Roman" w:hAnsi="Times New Roman" w:cs="Times New Roman"/>
          <w:color w:val="000000" w:themeColor="text1"/>
          <w:sz w:val="28"/>
          <w:szCs w:val="28"/>
          <w:lang w:eastAsia="vi-VN"/>
        </w:rPr>
        <w:t>y tế trường học</w:t>
      </w:r>
      <w:r w:rsidRPr="00F07EF2">
        <w:rPr>
          <w:rFonts w:ascii="Times New Roman" w:eastAsia="Times New Roman" w:hAnsi="Times New Roman" w:cs="Times New Roman"/>
          <w:color w:val="000000" w:themeColor="text1"/>
          <w:sz w:val="28"/>
          <w:szCs w:val="28"/>
          <w:lang w:val="vi-VN" w:eastAsia="vi-VN"/>
        </w:rPr>
        <w:t>, năm học 2021-2022</w:t>
      </w:r>
      <w:r w:rsidRPr="00F07EF2">
        <w:rPr>
          <w:rFonts w:ascii="Times New Roman" w:eastAsia="Times New Roman" w:hAnsi="Times New Roman" w:cs="Times New Roman"/>
          <w:color w:val="000000" w:themeColor="text1"/>
          <w:sz w:val="28"/>
          <w:szCs w:val="28"/>
          <w:lang w:eastAsia="vi-VN"/>
        </w:rPr>
        <w:t xml:space="preserve"> của đơn vị Trường PTDTBT THCS Trà Leng.</w:t>
      </w:r>
      <w:proofErr w:type="gramEnd"/>
      <w:r w:rsidRPr="00F07EF2">
        <w:rPr>
          <w:rFonts w:ascii="Times New Roman" w:eastAsia="Times New Roman" w:hAnsi="Times New Roman" w:cs="Times New Roman"/>
          <w:color w:val="000000" w:themeColor="text1"/>
          <w:sz w:val="28"/>
          <w:szCs w:val="28"/>
          <w:lang w:eastAsia="vi-VN"/>
        </w:rPr>
        <w:t xml:space="preserve"> Đề nghị tất cả cán bộ, viên chức và học sinh toàn đơn vị triển khai, tổ chức thực hiện nghiêm túc</w:t>
      </w:r>
      <w:proofErr w:type="gramStart"/>
      <w:r w:rsidRPr="00F07EF2">
        <w:rPr>
          <w:rFonts w:ascii="Times New Roman" w:eastAsia="Times New Roman" w:hAnsi="Times New Roman" w:cs="Times New Roman"/>
          <w:color w:val="000000" w:themeColor="text1"/>
          <w:sz w:val="28"/>
          <w:szCs w:val="28"/>
          <w:lang w:eastAsia="vi-VN"/>
        </w:rPr>
        <w:t>./</w:t>
      </w:r>
      <w:proofErr w:type="gramEnd"/>
      <w:r w:rsidRPr="00F07EF2">
        <w:rPr>
          <w:rFonts w:ascii="Times New Roman" w:eastAsia="Times New Roman" w:hAnsi="Times New Roman" w:cs="Times New Roman"/>
          <w:color w:val="000000" w:themeColor="text1"/>
          <w:sz w:val="28"/>
          <w:szCs w:val="28"/>
          <w:lang w:eastAsia="vi-VN"/>
        </w:rPr>
        <w:t>.</w:t>
      </w:r>
    </w:p>
    <w:p w:rsidR="000B000A" w:rsidRPr="00286E76" w:rsidRDefault="000B000A" w:rsidP="000B000A">
      <w:pPr>
        <w:spacing w:after="0" w:line="240" w:lineRule="auto"/>
        <w:jc w:val="both"/>
        <w:rPr>
          <w:rFonts w:ascii="Times New Roman" w:hAnsi="Times New Roman" w:cs="Times New Roman"/>
          <w:sz w:val="28"/>
          <w:szCs w:val="28"/>
        </w:rPr>
      </w:pPr>
      <w:r w:rsidRPr="00031EB6">
        <w:rPr>
          <w:rFonts w:ascii="Times New Roman" w:eastAsia="Times New Roman" w:hAnsi="Times New Roman" w:cs="Times New Roman"/>
          <w:color w:val="000000" w:themeColor="text1"/>
          <w:sz w:val="28"/>
          <w:szCs w:val="28"/>
          <w:lang w:val="vi-VN" w:eastAsia="vi-VN"/>
        </w:rPr>
        <w:t xml:space="preserve"> </w:t>
      </w:r>
      <w:r w:rsidRPr="00286E76">
        <w:rPr>
          <w:rFonts w:ascii="Times New Roman" w:hAnsi="Times New Roman" w:cs="Times New Roman"/>
          <w:b/>
          <w:i/>
          <w:sz w:val="24"/>
          <w:szCs w:val="24"/>
        </w:rPr>
        <w:t>Nơi nhận</w:t>
      </w:r>
      <w:r w:rsidRPr="00286E76">
        <w:rPr>
          <w:rFonts w:ascii="Times New Roman" w:hAnsi="Times New Roman" w:cs="Times New Roman"/>
          <w:sz w:val="28"/>
          <w:szCs w:val="28"/>
        </w:rPr>
        <w:t xml:space="preserve">:                                                                     </w:t>
      </w:r>
      <w:r w:rsidRPr="00286E76">
        <w:rPr>
          <w:rFonts w:ascii="Times New Roman" w:hAnsi="Times New Roman" w:cs="Times New Roman"/>
          <w:b/>
          <w:sz w:val="28"/>
          <w:szCs w:val="28"/>
        </w:rPr>
        <w:t>HIỆU TRƯỞNG</w:t>
      </w:r>
    </w:p>
    <w:p w:rsidR="000B000A" w:rsidRDefault="000B000A" w:rsidP="000B0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-Phòng GD&amp;ĐT (báo cáo)</w:t>
      </w:r>
    </w:p>
    <w:p w:rsidR="000B000A" w:rsidRPr="00286E76" w:rsidRDefault="000B000A" w:rsidP="000B00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86E76">
        <w:rPr>
          <w:rFonts w:ascii="Times New Roman" w:hAnsi="Times New Roman" w:cs="Times New Roman"/>
          <w:sz w:val="24"/>
          <w:szCs w:val="24"/>
        </w:rPr>
        <w:t>BGH, Tổ CM;</w:t>
      </w:r>
    </w:p>
    <w:p w:rsidR="000B000A" w:rsidRPr="00286E76" w:rsidRDefault="000B000A" w:rsidP="000B000A">
      <w:pPr>
        <w:spacing w:after="0" w:line="240" w:lineRule="auto"/>
        <w:jc w:val="both"/>
        <w:rPr>
          <w:rFonts w:ascii="Times New Roman" w:hAnsi="Times New Roman" w:cs="Times New Roman"/>
          <w:sz w:val="24"/>
          <w:szCs w:val="24"/>
        </w:rPr>
      </w:pPr>
      <w:r w:rsidRPr="00286E76">
        <w:rPr>
          <w:rFonts w:ascii="Times New Roman" w:hAnsi="Times New Roman" w:cs="Times New Roman"/>
          <w:sz w:val="24"/>
          <w:szCs w:val="24"/>
        </w:rPr>
        <w:t xml:space="preserve">-Lưu VT/.          </w:t>
      </w:r>
    </w:p>
    <w:p w:rsidR="000B000A" w:rsidRPr="00286E76" w:rsidRDefault="000B000A" w:rsidP="000B000A">
      <w:pPr>
        <w:spacing w:after="0" w:line="240" w:lineRule="auto"/>
        <w:jc w:val="both"/>
        <w:rPr>
          <w:rFonts w:ascii="Times New Roman" w:hAnsi="Times New Roman" w:cs="Times New Roman"/>
          <w:color w:val="FF0000"/>
          <w:sz w:val="24"/>
          <w:szCs w:val="24"/>
        </w:rPr>
      </w:pPr>
    </w:p>
    <w:p w:rsidR="000B774B" w:rsidRPr="000B774B" w:rsidRDefault="000B774B" w:rsidP="000B774B">
      <w:pPr>
        <w:spacing w:after="0" w:line="240" w:lineRule="auto"/>
        <w:rPr>
          <w:rFonts w:ascii="Times New Roman" w:eastAsia="Times New Roman" w:hAnsi="Times New Roman" w:cs="Times New Roman"/>
          <w:sz w:val="24"/>
          <w:szCs w:val="24"/>
        </w:rPr>
      </w:pPr>
      <w:r w:rsidRPr="000B774B">
        <w:rPr>
          <w:rFonts w:ascii="Calibri" w:eastAsia="Times New Roman" w:hAnsi="Calibri" w:cs="Calibri"/>
          <w:color w:val="333333"/>
          <w:shd w:val="clear" w:color="auto" w:fill="FFFFFF"/>
        </w:rPr>
        <w:t> </w:t>
      </w:r>
    </w:p>
    <w:p w:rsidR="000B774B" w:rsidRPr="000B774B" w:rsidRDefault="000B774B" w:rsidP="000B774B">
      <w:pPr>
        <w:spacing w:after="0" w:line="240" w:lineRule="auto"/>
        <w:rPr>
          <w:rFonts w:ascii="Times New Roman" w:eastAsia="Times New Roman" w:hAnsi="Times New Roman" w:cs="Times New Roman"/>
          <w:sz w:val="24"/>
          <w:szCs w:val="24"/>
        </w:rPr>
      </w:pPr>
      <w:r w:rsidRPr="000B774B">
        <w:rPr>
          <w:rFonts w:ascii="Calibri" w:eastAsia="Times New Roman" w:hAnsi="Calibri" w:cs="Calibri"/>
          <w:color w:val="333333"/>
          <w:shd w:val="clear" w:color="auto" w:fill="FFFFFF"/>
        </w:rPr>
        <w:t> </w:t>
      </w:r>
      <w:r w:rsidRPr="000B774B">
        <w:rPr>
          <w:rFonts w:ascii="Helvetica Neue" w:eastAsia="Times New Roman" w:hAnsi="Helvetica Neue" w:cs="Times New Roman"/>
          <w:color w:val="333333"/>
          <w:sz w:val="21"/>
          <w:szCs w:val="21"/>
        </w:rPr>
        <w:br/>
      </w:r>
      <w:r w:rsidRPr="000B774B">
        <w:rPr>
          <w:rFonts w:ascii="Calibri" w:eastAsia="Times New Roman" w:hAnsi="Calibri" w:cs="Calibri"/>
          <w:color w:val="333333"/>
          <w:shd w:val="clear" w:color="auto" w:fill="FFFFFF"/>
        </w:rPr>
        <w:t> </w:t>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shd w:val="clear" w:color="auto" w:fill="FFFFFF"/>
        </w:rPr>
        <w:t> </w:t>
      </w:r>
    </w:p>
    <w:p w:rsidR="000B774B" w:rsidRPr="000B774B" w:rsidRDefault="000B774B" w:rsidP="000B774B">
      <w:pPr>
        <w:shd w:val="clear" w:color="auto" w:fill="FFFFFF"/>
        <w:spacing w:after="0" w:line="240" w:lineRule="auto"/>
        <w:jc w:val="center"/>
        <w:rPr>
          <w:rFonts w:ascii="Helvetica Neue" w:eastAsia="Times New Roman" w:hAnsi="Helvetica Neue" w:cs="Times New Roman"/>
          <w:color w:val="333333"/>
          <w:sz w:val="21"/>
          <w:szCs w:val="21"/>
        </w:rPr>
      </w:pPr>
      <w:r w:rsidRPr="000B774B">
        <w:rPr>
          <w:rFonts w:ascii="Times New Roman" w:eastAsia="Times New Roman" w:hAnsi="Times New Roman" w:cs="Times New Roman"/>
          <w:b/>
          <w:bCs/>
          <w:color w:val="242B2D"/>
          <w:sz w:val="32"/>
          <w:szCs w:val="32"/>
          <w:shd w:val="clear" w:color="auto" w:fill="FFFFFF"/>
        </w:rPr>
        <w:t>KẾ HOẠCH HOẠT ĐỘNG Y TẾ HỌC ĐƯỜNG TỪNG THÁNG</w:t>
      </w:r>
    </w:p>
    <w:p w:rsidR="000B774B" w:rsidRPr="000B774B" w:rsidRDefault="000B774B" w:rsidP="000B774B">
      <w:pPr>
        <w:spacing w:after="0" w:line="240" w:lineRule="auto"/>
        <w:rPr>
          <w:rFonts w:ascii="Times New Roman" w:eastAsia="Times New Roman" w:hAnsi="Times New Roman" w:cs="Times New Roman"/>
          <w:sz w:val="24"/>
          <w:szCs w:val="24"/>
        </w:rPr>
      </w:pPr>
      <w:r w:rsidRPr="000B774B">
        <w:rPr>
          <w:rFonts w:ascii="Calibri" w:eastAsia="Times New Roman" w:hAnsi="Calibri" w:cs="Calibri"/>
          <w:color w:val="333333"/>
          <w:shd w:val="clear" w:color="auto" w:fill="FFFFFF"/>
        </w:rPr>
        <w:t> </w:t>
      </w:r>
    </w:p>
    <w:tbl>
      <w:tblPr>
        <w:tblW w:w="9465" w:type="dxa"/>
        <w:shd w:val="clear" w:color="auto" w:fill="FFFFFF"/>
        <w:tblCellMar>
          <w:top w:w="15" w:type="dxa"/>
          <w:left w:w="15" w:type="dxa"/>
          <w:bottom w:w="15" w:type="dxa"/>
          <w:right w:w="15" w:type="dxa"/>
        </w:tblCellMar>
        <w:tblLook w:val="04A0" w:firstRow="1" w:lastRow="0" w:firstColumn="1" w:lastColumn="0" w:noHBand="0" w:noVBand="1"/>
      </w:tblPr>
      <w:tblGrid>
        <w:gridCol w:w="645"/>
        <w:gridCol w:w="1440"/>
        <w:gridCol w:w="5940"/>
        <w:gridCol w:w="1440"/>
      </w:tblGrid>
      <w:tr w:rsidR="000B774B" w:rsidRPr="000B774B" w:rsidTr="000B774B">
        <w:tc>
          <w:tcPr>
            <w:tcW w:w="64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b/>
                <w:bCs/>
                <w:color w:val="000000"/>
                <w:sz w:val="24"/>
                <w:szCs w:val="24"/>
                <w:shd w:val="clear" w:color="auto" w:fill="FFFFFF"/>
              </w:rPr>
              <w:t>TT</w:t>
            </w:r>
          </w:p>
        </w:tc>
        <w:tc>
          <w:tcPr>
            <w:tcW w:w="1440" w:type="dxa"/>
            <w:tcBorders>
              <w:top w:val="outset" w:sz="6" w:space="0" w:color="auto"/>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b/>
                <w:bCs/>
                <w:color w:val="000000"/>
                <w:sz w:val="24"/>
                <w:szCs w:val="24"/>
                <w:shd w:val="clear" w:color="auto" w:fill="FFFFFF"/>
              </w:rPr>
              <w:t>Thời gian</w:t>
            </w:r>
          </w:p>
        </w:tc>
        <w:tc>
          <w:tcPr>
            <w:tcW w:w="5940" w:type="dxa"/>
            <w:tcBorders>
              <w:top w:val="outset" w:sz="6" w:space="0" w:color="auto"/>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b/>
                <w:bCs/>
                <w:color w:val="000000"/>
                <w:sz w:val="24"/>
                <w:szCs w:val="24"/>
                <w:shd w:val="clear" w:color="auto" w:fill="FFFFFF"/>
              </w:rPr>
              <w:t>Nội dung</w:t>
            </w:r>
          </w:p>
        </w:tc>
        <w:tc>
          <w:tcPr>
            <w:tcW w:w="1440" w:type="dxa"/>
            <w:tcBorders>
              <w:top w:val="outset" w:sz="6" w:space="0" w:color="auto"/>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b/>
                <w:bCs/>
                <w:color w:val="000000"/>
                <w:sz w:val="24"/>
                <w:szCs w:val="24"/>
                <w:shd w:val="clear" w:color="auto" w:fill="FFFFFF"/>
              </w:rPr>
              <w:t>Ghi chú</w:t>
            </w:r>
          </w:p>
        </w:tc>
      </w:tr>
      <w:tr w:rsidR="000B774B" w:rsidRPr="000B774B" w:rsidTr="000B774B">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4"/>
                <w:szCs w:val="24"/>
                <w:shd w:val="clear" w:color="auto" w:fill="FFFFFF"/>
              </w:rPr>
              <w:t>1</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Helvetica Neue" w:eastAsia="Times New Roman" w:hAnsi="Helvetica Neue" w:cs="Times New Roman"/>
                <w:color w:val="333333"/>
                <w:sz w:val="21"/>
                <w:szCs w:val="21"/>
              </w:rPr>
              <w:br/>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9/2020</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-Kí hợp đồng mua thực phẩm với các nhà cung ứng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Lập dự trù mua thuốc.Mua bổ sung cơ số thuốc theo quy định.</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nhà vệ sinh học sinh và nhân viên.</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vệ sinh trường lớp.</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Thành lập Ban chỉ đạo chăm sóc sức khỏe ban đầu trong trường học.</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Tuyên truyền trong giáo viên, phụ huynh học sinh nâng cao nhận thức về thực hành tốt VS ATTP, về các bệnh dịch có nguy cơ bùng phát như : tiêu chảy cấp, tay- chân- miêng, sốt xuất huyết…</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Hưởng ứng tháng ATGT – VSMT, chăm sóc trẻ suy dinh dưỡng, thấp còi.</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xml:space="preserve">- Cân đo sức khỏe cho trẻ lần 1. Đánh giá vào biểu đồ tăng trưởng.Phối hợp với trạm y tế phường đưa </w:t>
            </w:r>
            <w:r w:rsidRPr="000B774B">
              <w:rPr>
                <w:rFonts w:ascii="Times New Roman" w:eastAsia="Times New Roman" w:hAnsi="Times New Roman" w:cs="Times New Roman"/>
                <w:color w:val="000000"/>
                <w:sz w:val="28"/>
                <w:szCs w:val="28"/>
                <w:shd w:val="clear" w:color="auto" w:fill="FFFFFF"/>
              </w:rPr>
              <w:lastRenderedPageBreak/>
              <w:t>ra kế hoạch khám sức khỏe lần 1 cho học sinh toàn trường.</w:t>
            </w:r>
            <w:r w:rsidRPr="000B774B">
              <w:rPr>
                <w:rFonts w:ascii="Helvetica Neue" w:eastAsia="Times New Roman" w:hAnsi="Helvetica Neue" w:cs="Times New Roman"/>
                <w:color w:val="333333"/>
                <w:sz w:val="21"/>
                <w:szCs w:val="21"/>
              </w:rPr>
              <w:br/>
            </w:r>
            <w:proofErr w:type="gramStart"/>
            <w:r w:rsidRPr="000B774B">
              <w:rPr>
                <w:rFonts w:ascii="Times New Roman" w:eastAsia="Times New Roman" w:hAnsi="Times New Roman" w:cs="Times New Roman"/>
                <w:color w:val="000000"/>
                <w:sz w:val="28"/>
                <w:szCs w:val="28"/>
                <w:shd w:val="clear" w:color="auto" w:fill="FFFFFF"/>
              </w:rPr>
              <w:t>- Sơ</w:t>
            </w:r>
            <w:proofErr w:type="gramEnd"/>
            <w:r w:rsidRPr="000B774B">
              <w:rPr>
                <w:rFonts w:ascii="Times New Roman" w:eastAsia="Times New Roman" w:hAnsi="Times New Roman" w:cs="Times New Roman"/>
                <w:color w:val="000000"/>
                <w:sz w:val="28"/>
                <w:szCs w:val="28"/>
                <w:shd w:val="clear" w:color="auto" w:fill="FFFFFF"/>
              </w:rPr>
              <w:t xml:space="preserve"> cứu và xử lý một số bệnh thông thường.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Vận động PHHS đóng Bảo hiểm thân thể.</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Khảo sát điều kiện gây tai nạn thương tích cho trẻ.</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Calibri" w:eastAsia="Times New Roman" w:hAnsi="Calibri" w:cs="Calibri"/>
                <w:color w:val="333333"/>
                <w:shd w:val="clear" w:color="auto" w:fill="FFFFFF"/>
              </w:rPr>
              <w:lastRenderedPageBreak/>
              <w:t> </w:t>
            </w:r>
          </w:p>
        </w:tc>
      </w:tr>
      <w:tr w:rsidR="000B774B" w:rsidRPr="000B774B" w:rsidTr="000B774B">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4"/>
                <w:szCs w:val="24"/>
                <w:shd w:val="clear" w:color="auto" w:fill="FFFFFF"/>
              </w:rPr>
              <w:lastRenderedPageBreak/>
              <w:t>2</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10/2020</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 xml:space="preserve">-Kiểm tra VS bếp ăn, giao nhận thực phẩm, lưu nghiệm thức </w:t>
            </w:r>
            <w:proofErr w:type="gramStart"/>
            <w:r w:rsidRPr="000B774B">
              <w:rPr>
                <w:rFonts w:ascii="Times New Roman" w:eastAsia="Times New Roman" w:hAnsi="Times New Roman" w:cs="Times New Roman"/>
                <w:color w:val="000000"/>
                <w:sz w:val="28"/>
                <w:szCs w:val="28"/>
                <w:shd w:val="clear" w:color="auto" w:fill="FFFFFF"/>
              </w:rPr>
              <w:t>ăn</w:t>
            </w:r>
            <w:proofErr w:type="gramEnd"/>
            <w:r w:rsidRPr="000B774B">
              <w:rPr>
                <w:rFonts w:ascii="Times New Roman" w:eastAsia="Times New Roman" w:hAnsi="Times New Roman" w:cs="Times New Roman"/>
                <w:color w:val="000000"/>
                <w:sz w:val="28"/>
                <w:szCs w:val="28"/>
                <w:shd w:val="clear" w:color="auto" w:fill="FFFFFF"/>
              </w:rPr>
              <w:t xml:space="preserve"> và việc thực hiện quy chế chăm sóc trẻ.</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-Kiểm tra vệ sinh môi trường trong và ngoài lớp.</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-Đẩy mạnh công tác tuyên truyền ý thức giữ gìn vệ sinh cá nhân, vệ sinh môi trường.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Cân, đo cho trẻ suy dinh dưỡng, thấp còi, nguy cơ béo phì.Đánh giá vào biểu đồ tăng trưởng.</w:t>
            </w:r>
            <w:r w:rsidRPr="000B774B">
              <w:rPr>
                <w:rFonts w:ascii="Helvetica Neue" w:eastAsia="Times New Roman" w:hAnsi="Helvetica Neue" w:cs="Times New Roman"/>
                <w:color w:val="333333"/>
                <w:sz w:val="21"/>
                <w:szCs w:val="21"/>
              </w:rPr>
              <w:br/>
            </w:r>
            <w:proofErr w:type="gramStart"/>
            <w:r w:rsidRPr="000B774B">
              <w:rPr>
                <w:rFonts w:ascii="Times New Roman" w:eastAsia="Times New Roman" w:hAnsi="Times New Roman" w:cs="Times New Roman"/>
                <w:color w:val="000000"/>
                <w:sz w:val="28"/>
                <w:szCs w:val="28"/>
                <w:shd w:val="clear" w:color="auto" w:fill="FFFFFF"/>
              </w:rPr>
              <w:t>- Sơ</w:t>
            </w:r>
            <w:proofErr w:type="gramEnd"/>
            <w:r w:rsidRPr="000B774B">
              <w:rPr>
                <w:rFonts w:ascii="Times New Roman" w:eastAsia="Times New Roman" w:hAnsi="Times New Roman" w:cs="Times New Roman"/>
                <w:color w:val="000000"/>
                <w:sz w:val="28"/>
                <w:szCs w:val="28"/>
                <w:shd w:val="clear" w:color="auto" w:fill="FFFFFF"/>
              </w:rPr>
              <w:t xml:space="preserve"> cứu và xử lý một số bệnh thông thường.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Tiến hành phân loại sức khỏe cho học sinh và quản lý, lưu hồ sơ theo dõi sức khoẻ học sinh .Thông báo kết quả KSK cho PHHS được biết để PH có kế hoạch cho con đi khám chuyên khoa và điều trị bệnh kịp thời.</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điều kiện đồ dùng đồ chơi phòng tránh TNTT cho trẻ.</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Tuyên truyền phòng chống dịch bệnh theo mùa</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Calibri" w:eastAsia="Times New Roman" w:hAnsi="Calibri" w:cs="Calibri"/>
                <w:color w:val="333333"/>
                <w:shd w:val="clear" w:color="auto" w:fill="FFFFFF"/>
              </w:rPr>
              <w:t> </w:t>
            </w:r>
          </w:p>
        </w:tc>
      </w:tr>
      <w:tr w:rsidR="000B774B" w:rsidRPr="000B774B" w:rsidTr="000B774B">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4"/>
                <w:szCs w:val="24"/>
                <w:shd w:val="clear" w:color="auto" w:fill="FFFFFF"/>
              </w:rPr>
              <w:t>3</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11/2020</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 Tuyên truyền phòng chống dịch bệnh trong nhà trường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Khảo sát nguy cơ</w:t>
            </w:r>
            <w:proofErr w:type="gramStart"/>
            <w:r w:rsidRPr="000B774B">
              <w:rPr>
                <w:rFonts w:ascii="Times New Roman" w:eastAsia="Times New Roman" w:hAnsi="Times New Roman" w:cs="Times New Roman"/>
                <w:color w:val="000000"/>
                <w:sz w:val="28"/>
                <w:szCs w:val="28"/>
                <w:shd w:val="clear" w:color="auto" w:fill="FFFFFF"/>
              </w:rPr>
              <w:t>,phòng</w:t>
            </w:r>
            <w:proofErr w:type="gramEnd"/>
            <w:r w:rsidRPr="000B774B">
              <w:rPr>
                <w:rFonts w:ascii="Times New Roman" w:eastAsia="Times New Roman" w:hAnsi="Times New Roman" w:cs="Times New Roman"/>
                <w:color w:val="000000"/>
                <w:sz w:val="28"/>
                <w:szCs w:val="28"/>
                <w:shd w:val="clear" w:color="auto" w:fill="FFFFFF"/>
              </w:rPr>
              <w:t xml:space="preserve"> tránh TNTT cho trẻ trên 100 % nhóm lớp.</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Cân, đo cho trẻ suy dinh dưỡng, thấp còi, nguy cơ béo phì.Đánh giá vào biểu đồ tăng trưởng.</w:t>
            </w:r>
            <w:r w:rsidRPr="000B774B">
              <w:rPr>
                <w:rFonts w:ascii="Helvetica Neue" w:eastAsia="Times New Roman" w:hAnsi="Helvetica Neue" w:cs="Times New Roman"/>
                <w:color w:val="333333"/>
                <w:sz w:val="21"/>
                <w:szCs w:val="21"/>
              </w:rPr>
              <w:br/>
            </w:r>
            <w:proofErr w:type="gramStart"/>
            <w:r w:rsidRPr="000B774B">
              <w:rPr>
                <w:rFonts w:ascii="Times New Roman" w:eastAsia="Times New Roman" w:hAnsi="Times New Roman" w:cs="Times New Roman"/>
                <w:color w:val="000000"/>
                <w:sz w:val="28"/>
                <w:szCs w:val="28"/>
                <w:shd w:val="clear" w:color="auto" w:fill="FFFFFF"/>
              </w:rPr>
              <w:t>-Sơ</w:t>
            </w:r>
            <w:proofErr w:type="gramEnd"/>
            <w:r w:rsidRPr="000B774B">
              <w:rPr>
                <w:rFonts w:ascii="Times New Roman" w:eastAsia="Times New Roman" w:hAnsi="Times New Roman" w:cs="Times New Roman"/>
                <w:color w:val="000000"/>
                <w:sz w:val="28"/>
                <w:szCs w:val="28"/>
                <w:shd w:val="clear" w:color="auto" w:fill="FFFFFF"/>
              </w:rPr>
              <w:t xml:space="preserve"> cứu và xử lý một số bệnh thông thường.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vệ sinh môi trường, lớp học.</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Calibri" w:eastAsia="Times New Roman" w:hAnsi="Calibri" w:cs="Calibri"/>
                <w:color w:val="333333"/>
                <w:shd w:val="clear" w:color="auto" w:fill="FFFFFF"/>
              </w:rPr>
              <w:t> </w:t>
            </w:r>
          </w:p>
        </w:tc>
      </w:tr>
      <w:tr w:rsidR="000B774B" w:rsidRPr="000B774B" w:rsidTr="000B774B">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4"/>
                <w:szCs w:val="24"/>
                <w:shd w:val="clear" w:color="auto" w:fill="FFFFFF"/>
              </w:rPr>
              <w:t>4</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12/2020</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-Tuyên truyền phòng chống dịch bệnh trong nhà trường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Tuyên truyền phụ huynh cho trẻ dướu 36 tháng tuổi đi uống vitamin A</w:t>
            </w:r>
            <w:proofErr w:type="gramStart"/>
            <w:r w:rsidRPr="000B774B">
              <w:rPr>
                <w:rFonts w:ascii="Times New Roman" w:eastAsia="Times New Roman" w:hAnsi="Times New Roman" w:cs="Times New Roman"/>
                <w:color w:val="000000"/>
                <w:sz w:val="28"/>
                <w:szCs w:val="28"/>
                <w:shd w:val="clear" w:color="auto" w:fill="FFFFFF"/>
              </w:rPr>
              <w:t>.</w:t>
            </w:r>
            <w:proofErr w:type="gramEnd"/>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Tổ chức cân, đo lần 2 cho trẻ toàn trường.Đánh giá vào biểu đồ tăng trưởng.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vệ sinh bếp ăn, vệ sinh kho lương thực, đồ dùng CSND các lớp nhóm, việc thực hiện QCCS của giáo viên.</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vệ sinh môi trường, lớp học.</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điều kiện đồ dùng đồ chơi phòng tránh TNTT cho trẻ.</w:t>
            </w:r>
            <w:r w:rsidRPr="000B774B">
              <w:rPr>
                <w:rFonts w:ascii="Helvetica Neue" w:eastAsia="Times New Roman" w:hAnsi="Helvetica Neue" w:cs="Times New Roman"/>
                <w:color w:val="333333"/>
                <w:sz w:val="21"/>
                <w:szCs w:val="21"/>
              </w:rPr>
              <w:br/>
            </w:r>
            <w:proofErr w:type="gramStart"/>
            <w:r w:rsidRPr="000B774B">
              <w:rPr>
                <w:rFonts w:ascii="Times New Roman" w:eastAsia="Times New Roman" w:hAnsi="Times New Roman" w:cs="Times New Roman"/>
                <w:color w:val="000000"/>
                <w:sz w:val="28"/>
                <w:szCs w:val="28"/>
                <w:shd w:val="clear" w:color="auto" w:fill="FFFFFF"/>
              </w:rPr>
              <w:lastRenderedPageBreak/>
              <w:t>- Sơ</w:t>
            </w:r>
            <w:proofErr w:type="gramEnd"/>
            <w:r w:rsidRPr="000B774B">
              <w:rPr>
                <w:rFonts w:ascii="Times New Roman" w:eastAsia="Times New Roman" w:hAnsi="Times New Roman" w:cs="Times New Roman"/>
                <w:color w:val="000000"/>
                <w:sz w:val="28"/>
                <w:szCs w:val="28"/>
                <w:shd w:val="clear" w:color="auto" w:fill="FFFFFF"/>
              </w:rPr>
              <w:t xml:space="preserve"> cứu và xử lý một số bệnh thông thường.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việc giao nhận thực phẩm và tham gia xây dưng thực đơn của trẻ.</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Calibri" w:eastAsia="Times New Roman" w:hAnsi="Calibri" w:cs="Calibri"/>
                <w:color w:val="333333"/>
                <w:shd w:val="clear" w:color="auto" w:fill="FFFFFF"/>
              </w:rPr>
              <w:lastRenderedPageBreak/>
              <w:t> </w:t>
            </w:r>
          </w:p>
        </w:tc>
      </w:tr>
      <w:tr w:rsidR="000B774B" w:rsidRPr="000B774B" w:rsidTr="000B774B">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4"/>
                <w:szCs w:val="24"/>
                <w:shd w:val="clear" w:color="auto" w:fill="FFFFFF"/>
              </w:rPr>
              <w:lastRenderedPageBreak/>
              <w:t>5</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01/2021</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-Tuyên truyền phòng chống dịch bệnh trong nhà trường.Tuyên truyền Phụ huynh thực hiện tốt VSATTP và phòng chống rét cho trẻ.</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Cân, đo cho trẻ suy dinh dưỡng, thấp còi, nguy cơ béo phì.Đánh giá vào biểu đồ tăng trưởng.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-Mua bổ xung một số thuốc vào tủ thuốc nhà trường.Kiểm tra hạn dùng các loại thuốc, loại bỏ và tiêu hủy các thuốc hết hạn dùng.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vệ sinh môi trường, lớp học.</w:t>
            </w:r>
            <w:r w:rsidRPr="000B774B">
              <w:rPr>
                <w:rFonts w:ascii="Helvetica Neue" w:eastAsia="Times New Roman" w:hAnsi="Helvetica Neue" w:cs="Times New Roman"/>
                <w:color w:val="333333"/>
                <w:sz w:val="21"/>
                <w:szCs w:val="21"/>
              </w:rPr>
              <w:br/>
            </w:r>
            <w:proofErr w:type="gramStart"/>
            <w:r w:rsidRPr="000B774B">
              <w:rPr>
                <w:rFonts w:ascii="Times New Roman" w:eastAsia="Times New Roman" w:hAnsi="Times New Roman" w:cs="Times New Roman"/>
                <w:color w:val="000000"/>
                <w:sz w:val="28"/>
                <w:szCs w:val="28"/>
                <w:shd w:val="clear" w:color="auto" w:fill="FFFFFF"/>
              </w:rPr>
              <w:t>-Sơ</w:t>
            </w:r>
            <w:proofErr w:type="gramEnd"/>
            <w:r w:rsidRPr="000B774B">
              <w:rPr>
                <w:rFonts w:ascii="Times New Roman" w:eastAsia="Times New Roman" w:hAnsi="Times New Roman" w:cs="Times New Roman"/>
                <w:color w:val="000000"/>
                <w:sz w:val="28"/>
                <w:szCs w:val="28"/>
                <w:shd w:val="clear" w:color="auto" w:fill="FFFFFF"/>
              </w:rPr>
              <w:t xml:space="preserve"> cứu và xử lý một số bệnh thông thường.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Báo cáo công tác y tế học đường học kì I</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Calibri" w:eastAsia="Times New Roman" w:hAnsi="Calibri" w:cs="Calibri"/>
                <w:color w:val="333333"/>
                <w:shd w:val="clear" w:color="auto" w:fill="FFFFFF"/>
              </w:rPr>
              <w:t> </w:t>
            </w:r>
          </w:p>
        </w:tc>
      </w:tr>
      <w:tr w:rsidR="000B774B" w:rsidRPr="000B774B" w:rsidTr="000B774B">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4"/>
                <w:szCs w:val="24"/>
                <w:shd w:val="clear" w:color="auto" w:fill="FFFFFF"/>
              </w:rPr>
              <w:t>6</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02/2021</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-Tuyên truyền phòng chống dịch bệnh theo mùa trong nhà trường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-Tổ chức cân, đo lần 3 cho trẻ toàn trường.Đánh giá vào biểu đồ tăng trưởng.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vệ sinh môi trường, lớp học.</w:t>
            </w:r>
            <w:r w:rsidRPr="000B774B">
              <w:rPr>
                <w:rFonts w:ascii="Helvetica Neue" w:eastAsia="Times New Roman" w:hAnsi="Helvetica Neue" w:cs="Times New Roman"/>
                <w:color w:val="333333"/>
                <w:sz w:val="21"/>
                <w:szCs w:val="21"/>
              </w:rPr>
              <w:br/>
            </w:r>
            <w:proofErr w:type="gramStart"/>
            <w:r w:rsidRPr="000B774B">
              <w:rPr>
                <w:rFonts w:ascii="Times New Roman" w:eastAsia="Times New Roman" w:hAnsi="Times New Roman" w:cs="Times New Roman"/>
                <w:color w:val="000000"/>
                <w:sz w:val="28"/>
                <w:szCs w:val="28"/>
                <w:shd w:val="clear" w:color="auto" w:fill="FFFFFF"/>
              </w:rPr>
              <w:t>- Sơ</w:t>
            </w:r>
            <w:proofErr w:type="gramEnd"/>
            <w:r w:rsidRPr="000B774B">
              <w:rPr>
                <w:rFonts w:ascii="Times New Roman" w:eastAsia="Times New Roman" w:hAnsi="Times New Roman" w:cs="Times New Roman"/>
                <w:color w:val="000000"/>
                <w:sz w:val="28"/>
                <w:szCs w:val="28"/>
                <w:shd w:val="clear" w:color="auto" w:fill="FFFFFF"/>
              </w:rPr>
              <w:t xml:space="preserve"> cứu và xử lý một số bệnh thông thường.</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Calibri" w:eastAsia="Times New Roman" w:hAnsi="Calibri" w:cs="Calibri"/>
                <w:color w:val="333333"/>
                <w:shd w:val="clear" w:color="auto" w:fill="FFFFFF"/>
              </w:rPr>
              <w:t> </w:t>
            </w:r>
          </w:p>
        </w:tc>
      </w:tr>
      <w:tr w:rsidR="000B774B" w:rsidRPr="000B774B" w:rsidTr="000B774B">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4"/>
                <w:szCs w:val="24"/>
                <w:shd w:val="clear" w:color="auto" w:fill="FFFFFF"/>
              </w:rPr>
              <w:t>7</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03/2021</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-Tuyên truyền phòng chống dịch bệnh mùa xuân trong nhà trường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xml:space="preserve">- Kiểm tra bếp </w:t>
            </w:r>
            <w:proofErr w:type="gramStart"/>
            <w:r w:rsidRPr="000B774B">
              <w:rPr>
                <w:rFonts w:ascii="Times New Roman" w:eastAsia="Times New Roman" w:hAnsi="Times New Roman" w:cs="Times New Roman"/>
                <w:color w:val="000000"/>
                <w:sz w:val="28"/>
                <w:szCs w:val="28"/>
                <w:shd w:val="clear" w:color="auto" w:fill="FFFFFF"/>
              </w:rPr>
              <w:t>ăn</w:t>
            </w:r>
            <w:proofErr w:type="gramEnd"/>
            <w:r w:rsidRPr="000B774B">
              <w:rPr>
                <w:rFonts w:ascii="Times New Roman" w:eastAsia="Times New Roman" w:hAnsi="Times New Roman" w:cs="Times New Roman"/>
                <w:color w:val="000000"/>
                <w:sz w:val="28"/>
                <w:szCs w:val="28"/>
                <w:shd w:val="clear" w:color="auto" w:fill="FFFFFF"/>
              </w:rPr>
              <w:t xml:space="preserve"> và đồ dùng nuôi dưỡng cá nhân trẻ</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Cân, đo cho trẻ suy dinh dưỡng, thấp còi, nguy cơ béo phì.Đánh giá vào biểu đồ tăng trưởng.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điều kiện đồ dùng đồ chơi phòng tránh TNTT cho trẻ.</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vệ sinh môi trường, lớp học.</w:t>
            </w:r>
            <w:r w:rsidRPr="000B774B">
              <w:rPr>
                <w:rFonts w:ascii="Helvetica Neue" w:eastAsia="Times New Roman" w:hAnsi="Helvetica Neue" w:cs="Times New Roman"/>
                <w:color w:val="333333"/>
                <w:sz w:val="21"/>
                <w:szCs w:val="21"/>
              </w:rPr>
              <w:br/>
            </w:r>
            <w:proofErr w:type="gramStart"/>
            <w:r w:rsidRPr="000B774B">
              <w:rPr>
                <w:rFonts w:ascii="Times New Roman" w:eastAsia="Times New Roman" w:hAnsi="Times New Roman" w:cs="Times New Roman"/>
                <w:color w:val="000000"/>
                <w:sz w:val="28"/>
                <w:szCs w:val="28"/>
                <w:shd w:val="clear" w:color="auto" w:fill="FFFFFF"/>
              </w:rPr>
              <w:t>- Sơ</w:t>
            </w:r>
            <w:proofErr w:type="gramEnd"/>
            <w:r w:rsidRPr="000B774B">
              <w:rPr>
                <w:rFonts w:ascii="Times New Roman" w:eastAsia="Times New Roman" w:hAnsi="Times New Roman" w:cs="Times New Roman"/>
                <w:color w:val="000000"/>
                <w:sz w:val="28"/>
                <w:szCs w:val="28"/>
                <w:shd w:val="clear" w:color="auto" w:fill="FFFFFF"/>
              </w:rPr>
              <w:t xml:space="preserve"> cứu và xử lý một số bệnh thông thường.</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Calibri" w:eastAsia="Times New Roman" w:hAnsi="Calibri" w:cs="Calibri"/>
                <w:color w:val="333333"/>
                <w:shd w:val="clear" w:color="auto" w:fill="FFFFFF"/>
              </w:rPr>
              <w:t> </w:t>
            </w:r>
          </w:p>
        </w:tc>
      </w:tr>
      <w:tr w:rsidR="000B774B" w:rsidRPr="000B774B" w:rsidTr="000B774B">
        <w:trPr>
          <w:trHeight w:val="2850"/>
        </w:trPr>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4"/>
                <w:szCs w:val="24"/>
                <w:shd w:val="clear" w:color="auto" w:fill="FFFFFF"/>
              </w:rPr>
              <w:t>8</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04/2021</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-Tuyên truyền phòng chống dịch bệnh trong nhà trường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-Tổ chức cân, đo lần 4 cho trẻ toàn trường.Đánh giá vào biểu đồ tăng trưởng.Phối hợp với trạm y tế khám sức khỏe lần 2 cho trẻ toàn trường.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phòng tránh TNTT trên các lớp</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vệ sinh môi trường, lớp học.</w:t>
            </w:r>
            <w:r w:rsidRPr="000B774B">
              <w:rPr>
                <w:rFonts w:ascii="Helvetica Neue" w:eastAsia="Times New Roman" w:hAnsi="Helvetica Neue" w:cs="Times New Roman"/>
                <w:color w:val="333333"/>
                <w:sz w:val="21"/>
                <w:szCs w:val="21"/>
              </w:rPr>
              <w:br/>
            </w:r>
            <w:proofErr w:type="gramStart"/>
            <w:r w:rsidRPr="000B774B">
              <w:rPr>
                <w:rFonts w:ascii="Times New Roman" w:eastAsia="Times New Roman" w:hAnsi="Times New Roman" w:cs="Times New Roman"/>
                <w:color w:val="000000"/>
                <w:sz w:val="28"/>
                <w:szCs w:val="28"/>
                <w:shd w:val="clear" w:color="auto" w:fill="FFFFFF"/>
              </w:rPr>
              <w:t>- Sơ</w:t>
            </w:r>
            <w:proofErr w:type="gramEnd"/>
            <w:r w:rsidRPr="000B774B">
              <w:rPr>
                <w:rFonts w:ascii="Times New Roman" w:eastAsia="Times New Roman" w:hAnsi="Times New Roman" w:cs="Times New Roman"/>
                <w:color w:val="000000"/>
                <w:sz w:val="28"/>
                <w:szCs w:val="28"/>
                <w:shd w:val="clear" w:color="auto" w:fill="FFFFFF"/>
              </w:rPr>
              <w:t xml:space="preserve"> cứu và xử lý một số bệnh thông thường.</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Calibri" w:eastAsia="Times New Roman" w:hAnsi="Calibri" w:cs="Calibri"/>
                <w:color w:val="333333"/>
                <w:shd w:val="clear" w:color="auto" w:fill="FFFFFF"/>
              </w:rPr>
              <w:t> </w:t>
            </w:r>
          </w:p>
        </w:tc>
      </w:tr>
      <w:tr w:rsidR="000B774B" w:rsidRPr="000B774B" w:rsidTr="000B774B">
        <w:trPr>
          <w:trHeight w:val="5250"/>
        </w:trPr>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4"/>
                <w:szCs w:val="24"/>
                <w:shd w:val="clear" w:color="auto" w:fill="FFFFFF"/>
              </w:rPr>
              <w:lastRenderedPageBreak/>
              <w:t>9</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05/2021</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 Cân, đo cho trẻ suy dinh dưỡng, thấp còi, nguy cơ béo phì.Đánh giá vào biểu đồ tăng trưởng.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vệ sinh bếp ăn.</w:t>
            </w:r>
            <w:r w:rsidRPr="000B774B">
              <w:rPr>
                <w:rFonts w:ascii="Helvetica Neue" w:eastAsia="Times New Roman" w:hAnsi="Helvetica Neue" w:cs="Times New Roman"/>
                <w:color w:val="333333"/>
                <w:sz w:val="21"/>
                <w:szCs w:val="21"/>
              </w:rPr>
              <w:br/>
            </w:r>
            <w:proofErr w:type="gramStart"/>
            <w:r w:rsidRPr="000B774B">
              <w:rPr>
                <w:rFonts w:ascii="Times New Roman" w:eastAsia="Times New Roman" w:hAnsi="Times New Roman" w:cs="Times New Roman"/>
                <w:color w:val="000000"/>
                <w:sz w:val="28"/>
                <w:szCs w:val="28"/>
                <w:shd w:val="clear" w:color="auto" w:fill="FFFFFF"/>
              </w:rPr>
              <w:t>-Sơ</w:t>
            </w:r>
            <w:proofErr w:type="gramEnd"/>
            <w:r w:rsidRPr="000B774B">
              <w:rPr>
                <w:rFonts w:ascii="Times New Roman" w:eastAsia="Times New Roman" w:hAnsi="Times New Roman" w:cs="Times New Roman"/>
                <w:color w:val="000000"/>
                <w:sz w:val="28"/>
                <w:szCs w:val="28"/>
                <w:shd w:val="clear" w:color="auto" w:fill="FFFFFF"/>
              </w:rPr>
              <w:t xml:space="preserve"> cứu và xử lý một số bệnh thông thường.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Tổng kết công tác y tế học đường năm học 2020-2021</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Rà soát lại số thuốc tồn và những dụng cụ y tế phục vụ cho công tác chăm sóc sức khỏe ban đầu cho học sinh.</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điều kiện đồ dùng đồ chơi trên các lớp phòng tránh TNTT cho trẻ.</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Tuyên truyền phòng chống dịch bệnh mùa hè.</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Báo cáo tổng kết công tác y tế học đường năm học 2020 – 2021.</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Calibri" w:eastAsia="Times New Roman" w:hAnsi="Calibri" w:cs="Calibri"/>
                <w:color w:val="333333"/>
                <w:shd w:val="clear" w:color="auto" w:fill="FFFFFF"/>
              </w:rPr>
              <w:t> </w:t>
            </w:r>
          </w:p>
        </w:tc>
      </w:tr>
      <w:tr w:rsidR="000B774B" w:rsidRPr="000B774B" w:rsidTr="000B774B">
        <w:trPr>
          <w:trHeight w:val="555"/>
        </w:trPr>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4"/>
                <w:szCs w:val="24"/>
                <w:shd w:val="clear" w:color="auto" w:fill="FFFFFF"/>
              </w:rPr>
              <w:t>10</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06/2021</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-Tuyên truyền phụ huynh cho trẻ dưới 36 tháng tuổi đi uống vitamin A và phòng chống dịch bệnh mùa hè.</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Cân, đo đầu trẻ vào hè</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Mua bổ xung thuốc vào tủ thuốc của trường</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Tổng vệ sinh trường lớp.</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Helvetica Neue" w:eastAsia="Times New Roman" w:hAnsi="Helvetica Neue" w:cs="Times New Roman"/>
                <w:color w:val="333333"/>
                <w:sz w:val="21"/>
                <w:szCs w:val="21"/>
              </w:rPr>
              <w:t> </w:t>
            </w:r>
          </w:p>
        </w:tc>
      </w:tr>
      <w:tr w:rsidR="000B774B" w:rsidRPr="000B774B" w:rsidTr="000B774B">
        <w:trPr>
          <w:trHeight w:val="1440"/>
        </w:trPr>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4"/>
                <w:szCs w:val="24"/>
                <w:shd w:val="clear" w:color="auto" w:fill="FFFFFF"/>
              </w:rPr>
              <w:t>11</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07 + 08/2021</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Times New Roman" w:eastAsia="Times New Roman" w:hAnsi="Times New Roman" w:cs="Times New Roman"/>
                <w:color w:val="000000"/>
                <w:sz w:val="28"/>
                <w:szCs w:val="28"/>
                <w:shd w:val="clear" w:color="auto" w:fill="FFFFFF"/>
              </w:rPr>
              <w:t>- Cân, đo đầu trẻ cuối hè</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Củng cố góc y tế</w:t>
            </w:r>
            <w:proofErr w:type="gramStart"/>
            <w:r w:rsidRPr="000B774B">
              <w:rPr>
                <w:rFonts w:ascii="Times New Roman" w:eastAsia="Times New Roman" w:hAnsi="Times New Roman" w:cs="Times New Roman"/>
                <w:color w:val="000000"/>
                <w:sz w:val="28"/>
                <w:szCs w:val="28"/>
                <w:shd w:val="clear" w:color="auto" w:fill="FFFFFF"/>
              </w:rPr>
              <w:t>,trang</w:t>
            </w:r>
            <w:proofErr w:type="gramEnd"/>
            <w:r w:rsidRPr="000B774B">
              <w:rPr>
                <w:rFonts w:ascii="Times New Roman" w:eastAsia="Times New Roman" w:hAnsi="Times New Roman" w:cs="Times New Roman"/>
                <w:color w:val="000000"/>
                <w:sz w:val="28"/>
                <w:szCs w:val="28"/>
                <w:shd w:val="clear" w:color="auto" w:fill="FFFFFF"/>
              </w:rPr>
              <w:t xml:space="preserve"> bị đủ cơ số thuốc vào tủ thuốc của trường theo quy định.</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Kiểm tra điều kiện cơ sở vật chất trang thiết bị, đồ dùng đồ chơi trên 100 % lớp.</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color w:val="000000"/>
                <w:sz w:val="28"/>
                <w:szCs w:val="28"/>
                <w:shd w:val="clear" w:color="auto" w:fill="FFFFFF"/>
              </w:rPr>
              <w:t>- Tổng vệ sinh trường lớp.</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Helvetica Neue" w:eastAsia="Times New Roman" w:hAnsi="Helvetica Neue" w:cs="Times New Roman"/>
                <w:color w:val="333333"/>
                <w:sz w:val="21"/>
                <w:szCs w:val="21"/>
              </w:rPr>
              <w:t> </w:t>
            </w:r>
          </w:p>
        </w:tc>
      </w:tr>
      <w:tr w:rsidR="000B774B" w:rsidRPr="000B774B" w:rsidTr="000B774B">
        <w:tc>
          <w:tcPr>
            <w:tcW w:w="645" w:type="dxa"/>
            <w:tcBorders>
              <w:top w:val="nil"/>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Helvetica Neue" w:eastAsia="Times New Roman" w:hAnsi="Helvetica Neue" w:cs="Times New Roman"/>
                <w:color w:val="333333"/>
                <w:sz w:val="21"/>
                <w:szCs w:val="21"/>
              </w:rPr>
              <w:t> </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Helvetica Neue" w:eastAsia="Times New Roman" w:hAnsi="Helvetica Neue" w:cs="Times New Roman"/>
                <w:color w:val="333333"/>
                <w:sz w:val="21"/>
                <w:szCs w:val="21"/>
              </w:rPr>
              <w:t> </w:t>
            </w:r>
          </w:p>
        </w:tc>
        <w:tc>
          <w:tcPr>
            <w:tcW w:w="59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Helvetica Neue" w:eastAsia="Times New Roman" w:hAnsi="Helvetica Neue" w:cs="Times New Roman"/>
                <w:color w:val="333333"/>
                <w:sz w:val="21"/>
                <w:szCs w:val="21"/>
              </w:rPr>
              <w:t> </w:t>
            </w:r>
          </w:p>
        </w:tc>
        <w:tc>
          <w:tcPr>
            <w:tcW w:w="1440" w:type="dxa"/>
            <w:tcBorders>
              <w:top w:val="nil"/>
              <w:left w:val="nil"/>
              <w:bottom w:val="outset" w:sz="6" w:space="0" w:color="auto"/>
              <w:right w:val="outset" w:sz="6" w:space="0" w:color="auto"/>
            </w:tcBorders>
            <w:shd w:val="clear" w:color="auto" w:fill="FFFFFF"/>
            <w:tcMar>
              <w:top w:w="0" w:type="dxa"/>
              <w:left w:w="0" w:type="dxa"/>
              <w:bottom w:w="0" w:type="dxa"/>
              <w:right w:w="0" w:type="dxa"/>
            </w:tcMar>
            <w:vAlign w:val="bottom"/>
            <w:hideMark/>
          </w:tcPr>
          <w:p w:rsidR="000B774B" w:rsidRPr="000B774B" w:rsidRDefault="000B774B" w:rsidP="000B774B">
            <w:pPr>
              <w:spacing w:after="0" w:line="240" w:lineRule="auto"/>
              <w:rPr>
                <w:rFonts w:ascii="Helvetica Neue" w:eastAsia="Times New Roman" w:hAnsi="Helvetica Neue" w:cs="Times New Roman"/>
                <w:color w:val="333333"/>
                <w:sz w:val="21"/>
                <w:szCs w:val="21"/>
              </w:rPr>
            </w:pPr>
            <w:r w:rsidRPr="000B774B">
              <w:rPr>
                <w:rFonts w:ascii="Helvetica Neue" w:eastAsia="Times New Roman" w:hAnsi="Helvetica Neue" w:cs="Times New Roman"/>
                <w:color w:val="333333"/>
                <w:sz w:val="21"/>
                <w:szCs w:val="21"/>
              </w:rPr>
              <w:t> </w:t>
            </w:r>
          </w:p>
        </w:tc>
      </w:tr>
    </w:tbl>
    <w:p w:rsidR="000B000A" w:rsidRDefault="000B774B" w:rsidP="000B000A">
      <w:pPr>
        <w:pStyle w:val="ListParagraph"/>
      </w:pPr>
      <w:r w:rsidRPr="000B774B">
        <w:rPr>
          <w:rFonts w:ascii="Calibri" w:eastAsia="Times New Roman" w:hAnsi="Calibri" w:cs="Calibri"/>
          <w:color w:val="333333"/>
          <w:shd w:val="clear" w:color="auto" w:fill="FFFFFF"/>
        </w:rPr>
        <w:t>  </w:t>
      </w:r>
      <w:r w:rsidRPr="000B774B">
        <w:rPr>
          <w:rFonts w:ascii="Helvetica Neue" w:eastAsia="Times New Roman" w:hAnsi="Helvetica Neue" w:cs="Times New Roman"/>
          <w:color w:val="333333"/>
          <w:sz w:val="21"/>
          <w:szCs w:val="21"/>
        </w:rPr>
        <w:br/>
      </w:r>
      <w:r w:rsidRPr="000B774B">
        <w:rPr>
          <w:rFonts w:ascii="Calibri" w:eastAsia="Times New Roman" w:hAnsi="Calibri" w:cs="Calibri"/>
          <w:b/>
          <w:bCs/>
          <w:color w:val="333333"/>
          <w:shd w:val="clear" w:color="auto" w:fill="FFFFFF"/>
        </w:rPr>
        <w:t>                 </w:t>
      </w:r>
      <w:r w:rsidRPr="000B774B">
        <w:rPr>
          <w:rFonts w:ascii="Helvetica Neue" w:eastAsia="Times New Roman" w:hAnsi="Helvetica Neue" w:cs="Times New Roman"/>
          <w:color w:val="333333"/>
          <w:sz w:val="21"/>
          <w:szCs w:val="21"/>
        </w:rPr>
        <w:br/>
      </w:r>
      <w:r w:rsidRPr="000B774B">
        <w:rPr>
          <w:rFonts w:ascii="Times New Roman" w:eastAsia="Times New Roman" w:hAnsi="Times New Roman" w:cs="Times New Roman"/>
          <w:b/>
          <w:bCs/>
          <w:color w:val="242B2D"/>
          <w:sz w:val="28"/>
          <w:szCs w:val="28"/>
          <w:shd w:val="clear" w:color="auto" w:fill="FFFFFF"/>
        </w:rPr>
        <w:t>  Phó Hiệu trưởng                                                         Người lập kế hoạch</w:t>
      </w:r>
      <w:r w:rsidRPr="000B774B">
        <w:rPr>
          <w:rFonts w:ascii="Helvetica Neue" w:eastAsia="Times New Roman" w:hAnsi="Helvetica Neue" w:cs="Times New Roman"/>
          <w:color w:val="333333"/>
          <w:sz w:val="21"/>
          <w:szCs w:val="21"/>
        </w:rPr>
        <w:br/>
      </w:r>
      <w:r w:rsidRPr="000B774B">
        <w:rPr>
          <w:rFonts w:ascii="Calibri" w:eastAsia="Times New Roman" w:hAnsi="Calibri" w:cs="Calibri"/>
          <w:b/>
          <w:bCs/>
          <w:color w:val="333333"/>
          <w:shd w:val="clear" w:color="auto" w:fill="FFFFFF"/>
        </w:rPr>
        <w:t> </w:t>
      </w:r>
      <w:r w:rsidRPr="000B774B">
        <w:rPr>
          <w:rFonts w:ascii="Helvetica Neue" w:eastAsia="Times New Roman" w:hAnsi="Helvetica Neue" w:cs="Times New Roman"/>
          <w:color w:val="333333"/>
          <w:sz w:val="21"/>
          <w:szCs w:val="21"/>
        </w:rPr>
        <w:br/>
      </w:r>
    </w:p>
    <w:sectPr w:rsidR="000B000A" w:rsidSect="008537F7">
      <w:pgSz w:w="12240" w:h="15840"/>
      <w:pgMar w:top="1134" w:right="1183" w:bottom="993"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F3D1B"/>
    <w:multiLevelType w:val="hybridMultilevel"/>
    <w:tmpl w:val="A394E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36AD2"/>
    <w:multiLevelType w:val="hybridMultilevel"/>
    <w:tmpl w:val="F378DB16"/>
    <w:lvl w:ilvl="0" w:tplc="51848A80">
      <w:start w:val="1"/>
      <w:numFmt w:val="upperRoman"/>
      <w:lvlText w:val="%1."/>
      <w:lvlJc w:val="left"/>
      <w:pPr>
        <w:ind w:left="1287" w:hanging="720"/>
      </w:pPr>
      <w:rPr>
        <w:rFonts w:ascii="Times New Roman" w:hAnsi="Times New Roman" w:hint="default"/>
        <w:b/>
        <w:color w:val="000000"/>
        <w:sz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0A"/>
    <w:rsid w:val="000015D7"/>
    <w:rsid w:val="00093B29"/>
    <w:rsid w:val="000B000A"/>
    <w:rsid w:val="000B774B"/>
    <w:rsid w:val="002A3BF8"/>
    <w:rsid w:val="004A40C9"/>
    <w:rsid w:val="006D075E"/>
    <w:rsid w:val="007C4E68"/>
    <w:rsid w:val="008537F7"/>
    <w:rsid w:val="00915D03"/>
    <w:rsid w:val="00A4244D"/>
    <w:rsid w:val="00BB552C"/>
    <w:rsid w:val="00C94309"/>
    <w:rsid w:val="00F0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B000A"/>
    <w:rPr>
      <w:rFonts w:ascii="TimesNewRomanPSMT" w:hAnsi="TimesNewRomanPSMT" w:hint="default"/>
      <w:b w:val="0"/>
      <w:bCs w:val="0"/>
      <w:i w:val="0"/>
      <w:iCs w:val="0"/>
      <w:color w:val="000000"/>
      <w:sz w:val="26"/>
      <w:szCs w:val="26"/>
    </w:rPr>
  </w:style>
  <w:style w:type="paragraph" w:styleId="ListParagraph">
    <w:name w:val="List Paragraph"/>
    <w:basedOn w:val="Normal"/>
    <w:uiPriority w:val="34"/>
    <w:qFormat/>
    <w:rsid w:val="000B000A"/>
    <w:pPr>
      <w:ind w:left="720"/>
      <w:contextualSpacing/>
    </w:pPr>
  </w:style>
  <w:style w:type="character" w:styleId="Hyperlink">
    <w:name w:val="Hyperlink"/>
    <w:basedOn w:val="DefaultParagraphFont"/>
    <w:uiPriority w:val="99"/>
    <w:unhideWhenUsed/>
    <w:rsid w:val="000B000A"/>
    <w:rPr>
      <w:color w:val="0000FF" w:themeColor="hyperlink"/>
      <w:u w:val="single"/>
    </w:rPr>
  </w:style>
  <w:style w:type="character" w:customStyle="1" w:styleId="fontstyle21">
    <w:name w:val="fontstyle21"/>
    <w:basedOn w:val="DefaultParagraphFont"/>
    <w:rsid w:val="000B000A"/>
    <w:rPr>
      <w:rFonts w:ascii="TimesNewRomanPS-BoldItalicMT" w:hAnsi="TimesNewRomanPS-BoldItalicMT"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0B000A"/>
    <w:rPr>
      <w:rFonts w:ascii="TimesNewRomanPSMT" w:hAnsi="TimesNewRomanPSMT" w:hint="default"/>
      <w:b w:val="0"/>
      <w:bCs w:val="0"/>
      <w:i w:val="0"/>
      <w:iCs w:val="0"/>
      <w:color w:val="000000"/>
      <w:sz w:val="26"/>
      <w:szCs w:val="26"/>
    </w:rPr>
  </w:style>
  <w:style w:type="paragraph" w:styleId="ListParagraph">
    <w:name w:val="List Paragraph"/>
    <w:basedOn w:val="Normal"/>
    <w:uiPriority w:val="34"/>
    <w:qFormat/>
    <w:rsid w:val="000B000A"/>
    <w:pPr>
      <w:ind w:left="720"/>
      <w:contextualSpacing/>
    </w:pPr>
  </w:style>
  <w:style w:type="character" w:styleId="Hyperlink">
    <w:name w:val="Hyperlink"/>
    <w:basedOn w:val="DefaultParagraphFont"/>
    <w:uiPriority w:val="99"/>
    <w:unhideWhenUsed/>
    <w:rsid w:val="000B000A"/>
    <w:rPr>
      <w:color w:val="0000FF" w:themeColor="hyperlink"/>
      <w:u w:val="single"/>
    </w:rPr>
  </w:style>
  <w:style w:type="character" w:customStyle="1" w:styleId="fontstyle21">
    <w:name w:val="fontstyle21"/>
    <w:basedOn w:val="DefaultParagraphFont"/>
    <w:rsid w:val="000B000A"/>
    <w:rPr>
      <w:rFonts w:ascii="TimesNewRomanPS-BoldItalicMT" w:hAnsi="TimesNewRomanPS-BoldItalicMT"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821952">
      <w:bodyDiv w:val="1"/>
      <w:marLeft w:val="0"/>
      <w:marRight w:val="0"/>
      <w:marTop w:val="0"/>
      <w:marBottom w:val="0"/>
      <w:divBdr>
        <w:top w:val="none" w:sz="0" w:space="0" w:color="auto"/>
        <w:left w:val="none" w:sz="0" w:space="0" w:color="auto"/>
        <w:bottom w:val="none" w:sz="0" w:space="0" w:color="auto"/>
        <w:right w:val="none" w:sz="0" w:space="0" w:color="auto"/>
      </w:divBdr>
    </w:div>
    <w:div w:id="1448767544">
      <w:bodyDiv w:val="1"/>
      <w:marLeft w:val="0"/>
      <w:marRight w:val="0"/>
      <w:marTop w:val="0"/>
      <w:marBottom w:val="0"/>
      <w:divBdr>
        <w:top w:val="none" w:sz="0" w:space="0" w:color="auto"/>
        <w:left w:val="none" w:sz="0" w:space="0" w:color="auto"/>
        <w:bottom w:val="none" w:sz="0" w:space="0" w:color="auto"/>
        <w:right w:val="none" w:sz="0" w:space="0" w:color="auto"/>
      </w:divBdr>
    </w:div>
    <w:div w:id="157558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8</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antien</dc:creator>
  <cp:lastModifiedBy>antien</cp:lastModifiedBy>
  <cp:revision>5</cp:revision>
  <dcterms:created xsi:type="dcterms:W3CDTF">2021-09-29T04:16:00Z</dcterms:created>
  <dcterms:modified xsi:type="dcterms:W3CDTF">2021-09-30T04:23:00Z</dcterms:modified>
</cp:coreProperties>
</file>